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1A995" w14:textId="77777777" w:rsidR="00CF36B0" w:rsidRDefault="00B47697">
      <w:pPr>
        <w:spacing w:after="0" w:line="259" w:lineRule="auto"/>
        <w:ind w:left="68" w:right="0" w:firstLine="0"/>
        <w:jc w:val="center"/>
      </w:pPr>
      <w:r>
        <w:rPr>
          <w:noProof/>
        </w:rPr>
        <w:drawing>
          <wp:inline distT="0" distB="0" distL="0" distR="0" wp14:anchorId="133ED8E1" wp14:editId="6D12F7E4">
            <wp:extent cx="3191510" cy="8763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3191510" cy="876300"/>
                    </a:xfrm>
                    <a:prstGeom prst="rect">
                      <a:avLst/>
                    </a:prstGeom>
                  </pic:spPr>
                </pic:pic>
              </a:graphicData>
            </a:graphic>
          </wp:inline>
        </w:drawing>
      </w:r>
      <w:r>
        <w:rPr>
          <w:b/>
        </w:rPr>
        <w:t xml:space="preserve"> </w:t>
      </w:r>
    </w:p>
    <w:p w14:paraId="68037D63" w14:textId="77777777" w:rsidR="00CF36B0" w:rsidRDefault="00B47697">
      <w:pPr>
        <w:spacing w:after="0" w:line="259" w:lineRule="auto"/>
        <w:ind w:left="68" w:right="0" w:firstLine="0"/>
        <w:jc w:val="center"/>
      </w:pPr>
      <w:r>
        <w:rPr>
          <w:b/>
        </w:rPr>
        <w:t xml:space="preserve"> </w:t>
      </w:r>
    </w:p>
    <w:p w14:paraId="68EE2B02" w14:textId="77777777" w:rsidR="00CF36B0" w:rsidRDefault="00B47697">
      <w:pPr>
        <w:spacing w:after="35" w:line="259" w:lineRule="auto"/>
        <w:ind w:left="68" w:right="0" w:firstLine="0"/>
        <w:jc w:val="center"/>
      </w:pPr>
      <w:r>
        <w:rPr>
          <w:b/>
        </w:rPr>
        <w:t xml:space="preserve"> </w:t>
      </w:r>
    </w:p>
    <w:p w14:paraId="13F4E916" w14:textId="3931142E" w:rsidR="00CF36B0" w:rsidRDefault="00DC3FCA">
      <w:pPr>
        <w:spacing w:after="0" w:line="259" w:lineRule="auto"/>
        <w:ind w:left="20" w:right="4"/>
        <w:jc w:val="center"/>
      </w:pPr>
      <w:r w:rsidRPr="00090B56">
        <w:rPr>
          <w:b/>
          <w:sz w:val="28"/>
          <w:highlight w:val="yellow"/>
        </w:rPr>
        <w:t>[</w:t>
      </w:r>
      <w:r w:rsidRPr="00090B56">
        <w:rPr>
          <w:b/>
          <w:i/>
          <w:iCs/>
          <w:sz w:val="28"/>
          <w:highlight w:val="yellow"/>
        </w:rPr>
        <w:t>Insert County]</w:t>
      </w:r>
      <w:r w:rsidR="00B47697">
        <w:rPr>
          <w:b/>
          <w:sz w:val="28"/>
        </w:rPr>
        <w:t xml:space="preserve"> Voluntary Organizations Active in Disasters </w:t>
      </w:r>
    </w:p>
    <w:p w14:paraId="359EA00C" w14:textId="77777777" w:rsidR="00CF36B0" w:rsidRDefault="00B47697">
      <w:pPr>
        <w:spacing w:after="0" w:line="259" w:lineRule="auto"/>
        <w:ind w:left="20" w:right="0"/>
        <w:jc w:val="center"/>
      </w:pPr>
      <w:r>
        <w:rPr>
          <w:b/>
          <w:sz w:val="28"/>
        </w:rPr>
        <w:t xml:space="preserve">BY LAWS </w:t>
      </w:r>
    </w:p>
    <w:p w14:paraId="216EC8E6" w14:textId="55E6D846" w:rsidR="00CF36B0" w:rsidRDefault="00B47697">
      <w:pPr>
        <w:spacing w:after="0" w:line="240" w:lineRule="auto"/>
        <w:jc w:val="center"/>
      </w:pPr>
      <w:r>
        <w:t xml:space="preserve">Adopted by the Board of Directors September 7, </w:t>
      </w:r>
      <w:r w:rsidR="00FA2D08">
        <w:t>2010,</w:t>
      </w:r>
      <w:r>
        <w:t xml:space="preserve"> </w:t>
      </w:r>
      <w:r>
        <w:rPr>
          <w:i/>
        </w:rPr>
        <w:t xml:space="preserve">Amended September 2, 2020 </w:t>
      </w:r>
    </w:p>
    <w:p w14:paraId="321DDF8B" w14:textId="77777777" w:rsidR="00CF36B0" w:rsidRDefault="00B47697">
      <w:pPr>
        <w:spacing w:after="0" w:line="259" w:lineRule="auto"/>
        <w:ind w:left="0" w:right="0" w:firstLine="0"/>
      </w:pPr>
      <w:r>
        <w:rPr>
          <w:b/>
        </w:rPr>
        <w:t xml:space="preserve"> </w:t>
      </w:r>
    </w:p>
    <w:p w14:paraId="3F15B5FB" w14:textId="77777777" w:rsidR="00CF36B0" w:rsidRDefault="00B47697">
      <w:pPr>
        <w:spacing w:after="0" w:line="259" w:lineRule="auto"/>
        <w:ind w:left="0" w:right="0" w:firstLine="0"/>
      </w:pPr>
      <w:r>
        <w:rPr>
          <w:b/>
        </w:rPr>
        <w:t xml:space="preserve"> </w:t>
      </w:r>
    </w:p>
    <w:p w14:paraId="3EF339E5" w14:textId="77777777" w:rsidR="00CF36B0" w:rsidRDefault="00B47697">
      <w:pPr>
        <w:spacing w:after="0" w:line="259" w:lineRule="auto"/>
        <w:ind w:left="0" w:right="0" w:firstLine="0"/>
      </w:pPr>
      <w:r>
        <w:rPr>
          <w:b/>
        </w:rPr>
        <w:t xml:space="preserve"> </w:t>
      </w:r>
    </w:p>
    <w:p w14:paraId="1400EC9F" w14:textId="77777777" w:rsidR="00CF36B0" w:rsidRDefault="00B47697" w:rsidP="00841790">
      <w:pPr>
        <w:spacing w:after="0" w:line="259" w:lineRule="auto"/>
        <w:ind w:left="-5" w:right="0"/>
        <w:jc w:val="both"/>
      </w:pPr>
      <w:r>
        <w:rPr>
          <w:b/>
        </w:rPr>
        <w:t xml:space="preserve">Section A:  Overview and Mission </w:t>
      </w:r>
    </w:p>
    <w:p w14:paraId="02824EDB" w14:textId="77777777" w:rsidR="00CF36B0" w:rsidRDefault="00B47697" w:rsidP="00841790">
      <w:pPr>
        <w:spacing w:after="0" w:line="259" w:lineRule="auto"/>
        <w:ind w:left="0" w:right="0" w:firstLine="0"/>
        <w:jc w:val="both"/>
      </w:pPr>
      <w:r>
        <w:rPr>
          <w:b/>
        </w:rPr>
        <w:t xml:space="preserve"> </w:t>
      </w:r>
    </w:p>
    <w:p w14:paraId="5C17D8C9" w14:textId="77777777" w:rsidR="00CF36B0" w:rsidRDefault="00B47697" w:rsidP="00841790">
      <w:pPr>
        <w:pStyle w:val="Heading1"/>
        <w:ind w:left="721" w:hanging="483"/>
        <w:jc w:val="both"/>
      </w:pPr>
      <w:r>
        <w:t xml:space="preserve">Jurisdiction </w:t>
      </w:r>
    </w:p>
    <w:p w14:paraId="19E47DD3" w14:textId="77777777" w:rsidR="00CF36B0" w:rsidRDefault="00B47697" w:rsidP="00841790">
      <w:pPr>
        <w:spacing w:after="0" w:line="259" w:lineRule="auto"/>
        <w:ind w:left="720" w:right="0" w:firstLine="0"/>
        <w:jc w:val="both"/>
      </w:pPr>
      <w:r>
        <w:t xml:space="preserve"> </w:t>
      </w:r>
    </w:p>
    <w:p w14:paraId="6DBBDA39" w14:textId="49CC7579" w:rsidR="00CF36B0" w:rsidRDefault="00B47697" w:rsidP="00841790">
      <w:pPr>
        <w:ind w:left="730" w:right="0"/>
        <w:jc w:val="both"/>
      </w:pPr>
      <w:r>
        <w:t xml:space="preserve">The name of the organization is the </w:t>
      </w:r>
      <w:r w:rsidR="00090B56">
        <w:t>[</w:t>
      </w:r>
      <w:r w:rsidR="00090B56" w:rsidRPr="00090B56">
        <w:rPr>
          <w:highlight w:val="yellow"/>
        </w:rPr>
        <w:t>County</w:t>
      </w:r>
      <w:r w:rsidR="00090B56">
        <w:t>]</w:t>
      </w:r>
      <w:r>
        <w:t xml:space="preserve"> Voluntary Organizations Active in Disaster</w:t>
      </w:r>
      <w:r w:rsidR="00090B56">
        <w:t>.</w:t>
      </w:r>
      <w:r>
        <w:t xml:space="preserve"> </w:t>
      </w:r>
      <w:r w:rsidR="00090B56">
        <w:t>[</w:t>
      </w:r>
      <w:r w:rsidR="00614064" w:rsidRPr="00614064">
        <w:rPr>
          <w:highlight w:val="yellow"/>
        </w:rPr>
        <w:t>County</w:t>
      </w:r>
      <w:r w:rsidR="00090B56">
        <w:t>] VOAD</w:t>
      </w:r>
      <w:r>
        <w:t xml:space="preserve"> is a </w:t>
      </w:r>
      <w:r w:rsidR="00614064">
        <w:t xml:space="preserve">non-voting </w:t>
      </w:r>
      <w:r>
        <w:t xml:space="preserve">member of the </w:t>
      </w:r>
      <w:r w:rsidR="00090B56">
        <w:t>Wisconsin</w:t>
      </w:r>
      <w:r>
        <w:t xml:space="preserve"> Voluntary Organizations Active in Disaster (</w:t>
      </w:r>
      <w:r w:rsidR="00090B56">
        <w:t>WI</w:t>
      </w:r>
      <w:r>
        <w:t xml:space="preserve">VOAD). The Jurisdiction of </w:t>
      </w:r>
      <w:r w:rsidR="00090B56">
        <w:t>[</w:t>
      </w:r>
      <w:r w:rsidR="00090B56">
        <w:rPr>
          <w:highlight w:val="yellow"/>
        </w:rPr>
        <w:t>County</w:t>
      </w:r>
      <w:r w:rsidR="00090B56">
        <w:t>] VOAD</w:t>
      </w:r>
      <w:r>
        <w:t xml:space="preserve"> is the </w:t>
      </w:r>
      <w:r w:rsidR="00090B56">
        <w:t>[</w:t>
      </w:r>
      <w:r w:rsidR="00090B56" w:rsidRPr="00090B56">
        <w:rPr>
          <w:highlight w:val="yellow"/>
        </w:rPr>
        <w:t>County</w:t>
      </w:r>
      <w:r w:rsidR="00090B56">
        <w:t>]</w:t>
      </w:r>
      <w:r>
        <w:t xml:space="preserve">.   </w:t>
      </w:r>
    </w:p>
    <w:p w14:paraId="5AAF9CFD" w14:textId="77777777" w:rsidR="00CF36B0" w:rsidRDefault="00B47697" w:rsidP="00841790">
      <w:pPr>
        <w:spacing w:after="0" w:line="259" w:lineRule="auto"/>
        <w:ind w:left="0" w:right="0" w:firstLine="0"/>
        <w:jc w:val="both"/>
      </w:pPr>
      <w:r>
        <w:rPr>
          <w:b/>
        </w:rPr>
        <w:t xml:space="preserve"> </w:t>
      </w:r>
    </w:p>
    <w:p w14:paraId="1E267F7D" w14:textId="77777777" w:rsidR="00CF36B0" w:rsidRDefault="00B47697" w:rsidP="00841790">
      <w:pPr>
        <w:spacing w:after="0" w:line="259" w:lineRule="auto"/>
        <w:ind w:left="0" w:right="0" w:firstLine="0"/>
        <w:jc w:val="both"/>
      </w:pPr>
      <w:r>
        <w:rPr>
          <w:b/>
        </w:rPr>
        <w:t xml:space="preserve"> </w:t>
      </w:r>
    </w:p>
    <w:p w14:paraId="45F58F43" w14:textId="77777777" w:rsidR="00CF36B0" w:rsidRDefault="00B47697" w:rsidP="00841790">
      <w:pPr>
        <w:pStyle w:val="Heading1"/>
        <w:ind w:left="721" w:hanging="543"/>
        <w:jc w:val="both"/>
      </w:pPr>
      <w:r>
        <w:t xml:space="preserve">Mission </w:t>
      </w:r>
    </w:p>
    <w:p w14:paraId="7885E7A9" w14:textId="77777777" w:rsidR="00CF36B0" w:rsidRDefault="00B47697" w:rsidP="00841790">
      <w:pPr>
        <w:spacing w:after="0" w:line="259" w:lineRule="auto"/>
        <w:ind w:left="720" w:right="0" w:firstLine="0"/>
        <w:jc w:val="both"/>
      </w:pPr>
      <w:r>
        <w:t xml:space="preserve"> </w:t>
      </w:r>
    </w:p>
    <w:p w14:paraId="441534EE" w14:textId="32CC6BA1" w:rsidR="00CF36B0" w:rsidRDefault="00090B56" w:rsidP="00841790">
      <w:pPr>
        <w:ind w:left="730" w:right="0"/>
        <w:jc w:val="both"/>
      </w:pPr>
      <w:r>
        <w:t>[</w:t>
      </w:r>
      <w:r w:rsidRPr="00090B56">
        <w:rPr>
          <w:highlight w:val="yellow"/>
        </w:rPr>
        <w:t>County</w:t>
      </w:r>
      <w:r>
        <w:t>] VOAD</w:t>
      </w:r>
      <w:r w:rsidR="00B47697">
        <w:t xml:space="preserve"> is a humanitarian association of independent voluntary organizations who may be active in all phases of disaster.  Its mission is to foster efficient, streamlined service delivery to people affected by disaster, while eliminating unnecessary duplication of effort, through cooperation in the five phases of disaster: planning, preparedness, response, recovery, and mitigation. </w:t>
      </w:r>
    </w:p>
    <w:p w14:paraId="7C9C7615" w14:textId="77777777" w:rsidR="00CF36B0" w:rsidRDefault="00B47697" w:rsidP="00841790">
      <w:pPr>
        <w:spacing w:after="0" w:line="259" w:lineRule="auto"/>
        <w:ind w:left="720" w:right="0" w:firstLine="0"/>
        <w:jc w:val="both"/>
      </w:pPr>
      <w:r>
        <w:t xml:space="preserve"> </w:t>
      </w:r>
    </w:p>
    <w:p w14:paraId="196B0BDA" w14:textId="77777777" w:rsidR="00CF36B0" w:rsidRDefault="00B47697" w:rsidP="00841790">
      <w:pPr>
        <w:spacing w:after="0" w:line="259" w:lineRule="auto"/>
        <w:ind w:left="0" w:right="0" w:firstLine="0"/>
        <w:jc w:val="both"/>
      </w:pPr>
      <w:r>
        <w:t xml:space="preserve"> </w:t>
      </w:r>
    </w:p>
    <w:p w14:paraId="3AB2665D" w14:textId="77777777" w:rsidR="00CF36B0" w:rsidRDefault="00B47697" w:rsidP="00841790">
      <w:pPr>
        <w:pStyle w:val="Heading1"/>
        <w:ind w:left="720" w:hanging="605"/>
        <w:jc w:val="both"/>
      </w:pPr>
      <w:r>
        <w:t>Overview</w:t>
      </w:r>
      <w:r>
        <w:rPr>
          <w:b w:val="0"/>
        </w:rPr>
        <w:t xml:space="preserve"> </w:t>
      </w:r>
    </w:p>
    <w:p w14:paraId="690DD227" w14:textId="77777777" w:rsidR="00CF36B0" w:rsidRDefault="00B47697" w:rsidP="00841790">
      <w:pPr>
        <w:spacing w:after="0" w:line="259" w:lineRule="auto"/>
        <w:ind w:left="720" w:right="0" w:firstLine="0"/>
        <w:jc w:val="both"/>
      </w:pPr>
      <w:r>
        <w:t xml:space="preserve"> </w:t>
      </w:r>
    </w:p>
    <w:p w14:paraId="5244103D" w14:textId="5167177F" w:rsidR="00CF36B0" w:rsidRDefault="00090B56" w:rsidP="00841790">
      <w:pPr>
        <w:ind w:left="730" w:right="0"/>
        <w:jc w:val="both"/>
      </w:pPr>
      <w:r>
        <w:t>[</w:t>
      </w:r>
      <w:r w:rsidRPr="00090B56">
        <w:rPr>
          <w:highlight w:val="yellow"/>
        </w:rPr>
        <w:t>County</w:t>
      </w:r>
      <w:r>
        <w:t>] VOAD</w:t>
      </w:r>
      <w:r w:rsidR="00B47697">
        <w:t xml:space="preserve"> is a network for organizations active in disaster.  Each </w:t>
      </w:r>
      <w:r>
        <w:t>[</w:t>
      </w:r>
      <w:r w:rsidRPr="00090B56">
        <w:rPr>
          <w:highlight w:val="yellow"/>
        </w:rPr>
        <w:t>County</w:t>
      </w:r>
      <w:r>
        <w:t>] VOAD</w:t>
      </w:r>
      <w:r w:rsidR="00B47697">
        <w:t xml:space="preserve"> participant organization maintains its own identity and independence while closely collaborating with other </w:t>
      </w:r>
      <w:r>
        <w:t>[</w:t>
      </w:r>
      <w:r w:rsidRPr="00090B56">
        <w:rPr>
          <w:highlight w:val="yellow"/>
        </w:rPr>
        <w:t>County</w:t>
      </w:r>
      <w:r>
        <w:t>] VOAD</w:t>
      </w:r>
      <w:r w:rsidR="00B47697">
        <w:t xml:space="preserve"> participant organizations at the local, state, and </w:t>
      </w:r>
      <w:r>
        <w:t>national</w:t>
      </w:r>
      <w:r w:rsidR="00B47697">
        <w:t xml:space="preserve"> levels. </w:t>
      </w:r>
    </w:p>
    <w:p w14:paraId="182FC77C" w14:textId="77777777" w:rsidR="00CF36B0" w:rsidRDefault="00B47697" w:rsidP="00841790">
      <w:pPr>
        <w:spacing w:after="0" w:line="259" w:lineRule="auto"/>
        <w:ind w:left="0" w:right="0" w:firstLine="0"/>
        <w:jc w:val="both"/>
      </w:pPr>
      <w:r>
        <w:t xml:space="preserve"> </w:t>
      </w:r>
    </w:p>
    <w:p w14:paraId="7C0492EB" w14:textId="5EBA6445" w:rsidR="00CF36B0" w:rsidRDefault="00090B56" w:rsidP="00841790">
      <w:pPr>
        <w:spacing w:after="227"/>
        <w:ind w:left="730" w:right="0"/>
        <w:jc w:val="both"/>
      </w:pPr>
      <w:r>
        <w:t>[</w:t>
      </w:r>
      <w:r w:rsidRPr="00090B56">
        <w:rPr>
          <w:highlight w:val="yellow"/>
        </w:rPr>
        <w:t>County</w:t>
      </w:r>
      <w:r>
        <w:t>] VOAD</w:t>
      </w:r>
      <w:r w:rsidR="00B47697">
        <w:t xml:space="preserve"> accomplishes its mission by adhering to the following principles: </w:t>
      </w:r>
    </w:p>
    <w:p w14:paraId="56854E63" w14:textId="7C7283BE" w:rsidR="00CF36B0" w:rsidRDefault="00B47697" w:rsidP="00841790">
      <w:pPr>
        <w:numPr>
          <w:ilvl w:val="0"/>
          <w:numId w:val="1"/>
        </w:numPr>
        <w:spacing w:after="231"/>
        <w:ind w:right="0" w:hanging="360"/>
        <w:jc w:val="both"/>
      </w:pPr>
      <w:r>
        <w:rPr>
          <w:i/>
        </w:rPr>
        <w:t>Cooperation</w:t>
      </w:r>
      <w:r>
        <w:t xml:space="preserve">: Foster cooperation among </w:t>
      </w:r>
      <w:r w:rsidR="00090B56">
        <w:t>[</w:t>
      </w:r>
      <w:r w:rsidR="00090B56" w:rsidRPr="00090B56">
        <w:rPr>
          <w:highlight w:val="yellow"/>
        </w:rPr>
        <w:t>County</w:t>
      </w:r>
      <w:r w:rsidR="00090B56">
        <w:t>] VOAD</w:t>
      </w:r>
      <w:r>
        <w:t xml:space="preserve"> participant organizations at all levels and in all phases of disaster.  </w:t>
      </w:r>
    </w:p>
    <w:p w14:paraId="531D001C" w14:textId="2D539303" w:rsidR="00CF36B0" w:rsidRDefault="00B47697" w:rsidP="00841790">
      <w:pPr>
        <w:numPr>
          <w:ilvl w:val="0"/>
          <w:numId w:val="1"/>
        </w:numPr>
        <w:spacing w:after="233"/>
        <w:ind w:right="0" w:hanging="360"/>
        <w:jc w:val="both"/>
      </w:pPr>
      <w:r>
        <w:rPr>
          <w:i/>
        </w:rPr>
        <w:t>Coordination</w:t>
      </w:r>
      <w:r>
        <w:t xml:space="preserve">: Coordinate services among </w:t>
      </w:r>
      <w:r w:rsidR="00090B56">
        <w:t>[</w:t>
      </w:r>
      <w:r w:rsidR="00090B56" w:rsidRPr="00090B56">
        <w:rPr>
          <w:highlight w:val="yellow"/>
        </w:rPr>
        <w:t>County</w:t>
      </w:r>
      <w:r w:rsidR="00090B56">
        <w:t>] VOAD</w:t>
      </w:r>
      <w:r>
        <w:t xml:space="preserve"> participant organizations. </w:t>
      </w:r>
      <w:r w:rsidR="00090B56">
        <w:t>[</w:t>
      </w:r>
      <w:r w:rsidR="00090B56" w:rsidRPr="00090B56">
        <w:rPr>
          <w:highlight w:val="yellow"/>
        </w:rPr>
        <w:t>County</w:t>
      </w:r>
      <w:r w:rsidR="00090B56">
        <w:t>] VOAD</w:t>
      </w:r>
      <w:r>
        <w:t xml:space="preserve"> may also provide links to national and international disaster relief organizations. </w:t>
      </w:r>
      <w:r w:rsidR="00090B56">
        <w:t>[</w:t>
      </w:r>
      <w:r w:rsidR="00090B56" w:rsidRPr="00090B56">
        <w:rPr>
          <w:highlight w:val="yellow"/>
        </w:rPr>
        <w:t>County</w:t>
      </w:r>
      <w:r w:rsidR="00090B56">
        <w:t>] VOAD</w:t>
      </w:r>
      <w:r>
        <w:t xml:space="preserve"> serves as an advocate and liaison between participant organizations and the </w:t>
      </w:r>
      <w:r w:rsidR="00614064">
        <w:t>county</w:t>
      </w:r>
      <w:r>
        <w:t xml:space="preserve">. </w:t>
      </w:r>
    </w:p>
    <w:p w14:paraId="1A9A0B57" w14:textId="2BF65731" w:rsidR="00CF36B0" w:rsidRDefault="00B47697" w:rsidP="00841790">
      <w:pPr>
        <w:numPr>
          <w:ilvl w:val="0"/>
          <w:numId w:val="1"/>
        </w:numPr>
        <w:ind w:right="0" w:hanging="360"/>
        <w:jc w:val="both"/>
      </w:pPr>
      <w:r>
        <w:rPr>
          <w:i/>
        </w:rPr>
        <w:lastRenderedPageBreak/>
        <w:t>Communication</w:t>
      </w:r>
      <w:r>
        <w:t xml:space="preserve">:  Exchange and disseminate information among </w:t>
      </w:r>
      <w:r w:rsidR="00090B56">
        <w:t>[</w:t>
      </w:r>
      <w:r w:rsidR="00614064" w:rsidRPr="00614064">
        <w:rPr>
          <w:highlight w:val="yellow"/>
        </w:rPr>
        <w:t>County</w:t>
      </w:r>
      <w:r w:rsidR="00090B56">
        <w:t>] VOAD</w:t>
      </w:r>
      <w:r>
        <w:t xml:space="preserve"> participant organizations, the public, as well as local</w:t>
      </w:r>
      <w:r w:rsidR="00614064">
        <w:t xml:space="preserve"> and state</w:t>
      </w:r>
      <w:r>
        <w:t xml:space="preserve"> agencies. </w:t>
      </w:r>
    </w:p>
    <w:p w14:paraId="22B1C1ED" w14:textId="77777777" w:rsidR="00CF36B0" w:rsidRDefault="00B47697" w:rsidP="00841790">
      <w:pPr>
        <w:numPr>
          <w:ilvl w:val="0"/>
          <w:numId w:val="1"/>
        </w:numPr>
        <w:spacing w:after="233"/>
        <w:ind w:right="0" w:hanging="360"/>
        <w:jc w:val="both"/>
      </w:pPr>
      <w:r>
        <w:rPr>
          <w:i/>
        </w:rPr>
        <w:t>Collaboration</w:t>
      </w:r>
      <w:r>
        <w:t xml:space="preserve">:  We dedicate ourselves to achieve specific goals and to undertake specific projects at disaster sites.  We form partnerships prior to and during the disaster response. </w:t>
      </w:r>
    </w:p>
    <w:p w14:paraId="18697937" w14:textId="452FBECE" w:rsidR="00CF36B0" w:rsidRDefault="00B47697" w:rsidP="00841790">
      <w:pPr>
        <w:numPr>
          <w:ilvl w:val="0"/>
          <w:numId w:val="1"/>
        </w:numPr>
        <w:spacing w:after="233"/>
        <w:ind w:right="0" w:hanging="360"/>
        <w:jc w:val="both"/>
      </w:pPr>
      <w:r>
        <w:rPr>
          <w:i/>
        </w:rPr>
        <w:t>Education:</w:t>
      </w:r>
      <w:r>
        <w:t xml:space="preserve"> Providing training to increase awareness, </w:t>
      </w:r>
      <w:r w:rsidR="00FA2D08">
        <w:t>preparedness,</w:t>
      </w:r>
      <w:r>
        <w:t xml:space="preserve"> and long-term recovery.  </w:t>
      </w:r>
    </w:p>
    <w:p w14:paraId="215BFDD6" w14:textId="77777777" w:rsidR="00CF36B0" w:rsidRDefault="00B47697" w:rsidP="00841790">
      <w:pPr>
        <w:numPr>
          <w:ilvl w:val="0"/>
          <w:numId w:val="1"/>
        </w:numPr>
        <w:spacing w:after="230"/>
        <w:ind w:right="0" w:hanging="360"/>
        <w:jc w:val="both"/>
      </w:pPr>
      <w:r>
        <w:rPr>
          <w:i/>
        </w:rPr>
        <w:t>Leadership Development:</w:t>
      </w:r>
      <w:r>
        <w:t xml:space="preserve"> Provide volunteer leaders training and support the development of state VOAD organizations, local VOADs, and long-term recovery committees. </w:t>
      </w:r>
    </w:p>
    <w:p w14:paraId="6125BFD3" w14:textId="77777777" w:rsidR="00CF36B0" w:rsidRDefault="00B47697" w:rsidP="00841790">
      <w:pPr>
        <w:numPr>
          <w:ilvl w:val="0"/>
          <w:numId w:val="1"/>
        </w:numPr>
        <w:spacing w:after="230"/>
        <w:ind w:right="0" w:hanging="360"/>
        <w:jc w:val="both"/>
      </w:pPr>
      <w:r>
        <w:rPr>
          <w:i/>
        </w:rPr>
        <w:t>Mitigation:</w:t>
      </w:r>
      <w:r>
        <w:t xml:space="preserve"> Supporting the efforts of federal, state, and local agencies. </w:t>
      </w:r>
    </w:p>
    <w:p w14:paraId="003CEDA1" w14:textId="11C6F062" w:rsidR="00CF36B0" w:rsidRDefault="00B47697" w:rsidP="00841790">
      <w:pPr>
        <w:numPr>
          <w:ilvl w:val="0"/>
          <w:numId w:val="1"/>
        </w:numPr>
        <w:ind w:right="0" w:hanging="360"/>
        <w:jc w:val="both"/>
      </w:pPr>
      <w:r>
        <w:rPr>
          <w:i/>
        </w:rPr>
        <w:t>Outreach:</w:t>
      </w:r>
      <w:r>
        <w:t xml:space="preserve"> Encourage the formation of local VOADs and long-term recovery committees. Encourage participation by existing VOAD member organizations and recruit new organizations to affiliate with </w:t>
      </w:r>
      <w:r w:rsidR="00090B56">
        <w:t>[</w:t>
      </w:r>
      <w:r w:rsidR="00614064" w:rsidRPr="00614064">
        <w:rPr>
          <w:highlight w:val="yellow"/>
        </w:rPr>
        <w:t>County</w:t>
      </w:r>
      <w:r w:rsidR="00090B56">
        <w:t>] VOAD</w:t>
      </w:r>
      <w:r>
        <w:t xml:space="preserve">. </w:t>
      </w:r>
    </w:p>
    <w:p w14:paraId="3C74E326" w14:textId="77777777" w:rsidR="00CF36B0" w:rsidRDefault="00B47697" w:rsidP="00841790">
      <w:pPr>
        <w:spacing w:after="0" w:line="259" w:lineRule="auto"/>
        <w:ind w:left="0" w:right="0" w:firstLine="0"/>
        <w:jc w:val="both"/>
      </w:pPr>
      <w:r>
        <w:t xml:space="preserve"> </w:t>
      </w:r>
    </w:p>
    <w:p w14:paraId="6B3B0258" w14:textId="77777777" w:rsidR="00CF36B0" w:rsidRDefault="00B47697" w:rsidP="00841790">
      <w:pPr>
        <w:spacing w:after="0" w:line="259" w:lineRule="auto"/>
        <w:ind w:left="0" w:right="0" w:firstLine="0"/>
        <w:jc w:val="both"/>
      </w:pPr>
      <w:r>
        <w:rPr>
          <w:b/>
        </w:rPr>
        <w:t xml:space="preserve"> </w:t>
      </w:r>
    </w:p>
    <w:p w14:paraId="51D5D484" w14:textId="77777777" w:rsidR="00CF36B0" w:rsidRDefault="00B47697" w:rsidP="00841790">
      <w:pPr>
        <w:pStyle w:val="Heading1"/>
        <w:numPr>
          <w:ilvl w:val="0"/>
          <w:numId w:val="0"/>
        </w:numPr>
        <w:ind w:left="-5"/>
        <w:jc w:val="both"/>
      </w:pPr>
      <w:r>
        <w:t xml:space="preserve">Section B: Participant Organizations  </w:t>
      </w:r>
    </w:p>
    <w:p w14:paraId="1346B12F" w14:textId="77777777" w:rsidR="00CF36B0" w:rsidRDefault="00B47697" w:rsidP="00841790">
      <w:pPr>
        <w:spacing w:after="0" w:line="259" w:lineRule="auto"/>
        <w:ind w:left="0" w:right="0" w:firstLine="0"/>
        <w:jc w:val="both"/>
      </w:pPr>
      <w:r>
        <w:rPr>
          <w:b/>
        </w:rPr>
        <w:t xml:space="preserve"> </w:t>
      </w:r>
    </w:p>
    <w:p w14:paraId="1A081AC3" w14:textId="77777777" w:rsidR="00CF36B0" w:rsidRDefault="00B47697" w:rsidP="00841790">
      <w:pPr>
        <w:numPr>
          <w:ilvl w:val="0"/>
          <w:numId w:val="2"/>
        </w:numPr>
        <w:spacing w:after="225" w:line="259" w:lineRule="auto"/>
        <w:ind w:right="0" w:hanging="629"/>
        <w:jc w:val="both"/>
      </w:pPr>
      <w:r>
        <w:rPr>
          <w:b/>
        </w:rPr>
        <w:t xml:space="preserve">Categories of Membership: </w:t>
      </w:r>
    </w:p>
    <w:p w14:paraId="43F777A4" w14:textId="6B7E5C42" w:rsidR="00CF36B0" w:rsidRDefault="00B47697" w:rsidP="00841790">
      <w:pPr>
        <w:numPr>
          <w:ilvl w:val="1"/>
          <w:numId w:val="2"/>
        </w:numPr>
        <w:ind w:right="0" w:hanging="360"/>
        <w:jc w:val="both"/>
      </w:pPr>
      <w:r>
        <w:rPr>
          <w:u w:val="single" w:color="000000"/>
        </w:rPr>
        <w:t xml:space="preserve">Affiliate </w:t>
      </w:r>
      <w:r>
        <w:t xml:space="preserve">- Organizations, which meet all of the following criteria, are eligible for the Affiliate membership in the </w:t>
      </w:r>
      <w:r w:rsidR="00090B56">
        <w:t>[</w:t>
      </w:r>
      <w:r w:rsidR="00614064" w:rsidRPr="00614064">
        <w:rPr>
          <w:highlight w:val="yellow"/>
        </w:rPr>
        <w:t>County</w:t>
      </w:r>
      <w:r w:rsidR="00090B56">
        <w:t>] VOAD</w:t>
      </w:r>
      <w:r>
        <w:t xml:space="preserve">: </w:t>
      </w:r>
    </w:p>
    <w:p w14:paraId="07B5AF64" w14:textId="54D01844" w:rsidR="00CF36B0" w:rsidRDefault="00B47697" w:rsidP="00841790">
      <w:pPr>
        <w:numPr>
          <w:ilvl w:val="2"/>
          <w:numId w:val="2"/>
        </w:numPr>
        <w:ind w:right="0" w:hanging="360"/>
        <w:jc w:val="both"/>
      </w:pPr>
      <w:r>
        <w:t>Organizations with voluntary memberships and constituencies, which are not-</w:t>
      </w:r>
      <w:r w:rsidR="00020294">
        <w:t>for-profit</w:t>
      </w:r>
      <w:r>
        <w:t xml:space="preserve">, that is those qualified under the IRS Code as 501(c) (3). </w:t>
      </w:r>
    </w:p>
    <w:p w14:paraId="60163684" w14:textId="5F12AF63" w:rsidR="00CF36B0" w:rsidRDefault="00B47697" w:rsidP="00841790">
      <w:pPr>
        <w:numPr>
          <w:ilvl w:val="2"/>
          <w:numId w:val="2"/>
        </w:numPr>
        <w:ind w:right="0" w:hanging="360"/>
        <w:jc w:val="both"/>
      </w:pPr>
      <w:r>
        <w:t xml:space="preserve">Organizations must have a disaster response program and policy for commitment of resources to meet the needs of people affected by disaster without discrimination </w:t>
      </w:r>
    </w:p>
    <w:p w14:paraId="6ADF578F" w14:textId="77777777" w:rsidR="00614064" w:rsidRDefault="00614064" w:rsidP="00841790">
      <w:pPr>
        <w:ind w:right="0"/>
        <w:jc w:val="both"/>
      </w:pPr>
    </w:p>
    <w:p w14:paraId="35B4185F" w14:textId="4D492DFB" w:rsidR="00CF36B0" w:rsidRDefault="00B47697" w:rsidP="00841790">
      <w:pPr>
        <w:numPr>
          <w:ilvl w:val="1"/>
          <w:numId w:val="2"/>
        </w:numPr>
        <w:ind w:right="0" w:hanging="360"/>
        <w:jc w:val="both"/>
      </w:pPr>
      <w:r w:rsidRPr="00614064">
        <w:rPr>
          <w:u w:val="single" w:color="000000"/>
        </w:rPr>
        <w:t>Associate</w:t>
      </w:r>
      <w:r>
        <w:t xml:space="preserve"> – The Associate membership may be granted to organizations, or businesses with disaster planning and operations responsibilities or capabilities that do not meet all of the criteria for Affiliate</w:t>
      </w:r>
      <w:r w:rsidR="00614064">
        <w:t>.</w:t>
      </w:r>
      <w:r>
        <w:t xml:space="preserve"> </w:t>
      </w:r>
      <w:r w:rsidR="00614064">
        <w:t>However, the organization h</w:t>
      </w:r>
      <w:r>
        <w:t>a</w:t>
      </w:r>
      <w:r w:rsidR="00614064">
        <w:t>s</w:t>
      </w:r>
      <w:r>
        <w:t xml:space="preserve"> a disaster response program and policy for commitment of resources to meet the needs of people affected by disaster without discrimination. </w:t>
      </w:r>
    </w:p>
    <w:p w14:paraId="31C566F1" w14:textId="77777777" w:rsidR="00614064" w:rsidRDefault="00614064" w:rsidP="00841790">
      <w:pPr>
        <w:ind w:right="0"/>
        <w:jc w:val="both"/>
      </w:pPr>
    </w:p>
    <w:p w14:paraId="7F88390E" w14:textId="7461D596" w:rsidR="00CF36B0" w:rsidRDefault="00B47697" w:rsidP="00841790">
      <w:pPr>
        <w:numPr>
          <w:ilvl w:val="1"/>
          <w:numId w:val="2"/>
        </w:numPr>
        <w:spacing w:after="233"/>
        <w:ind w:right="0" w:hanging="360"/>
        <w:jc w:val="both"/>
      </w:pPr>
      <w:r>
        <w:rPr>
          <w:u w:val="single" w:color="000000"/>
        </w:rPr>
        <w:t xml:space="preserve">Government </w:t>
      </w:r>
      <w:r w:rsidR="00062249">
        <w:rPr>
          <w:u w:val="single" w:color="000000"/>
        </w:rPr>
        <w:t>L</w:t>
      </w:r>
      <w:r>
        <w:rPr>
          <w:u w:val="single" w:color="000000"/>
        </w:rPr>
        <w:t>iaison</w:t>
      </w:r>
      <w:r w:rsidR="00614064">
        <w:rPr>
          <w:u w:val="single" w:color="000000"/>
        </w:rPr>
        <w:t xml:space="preserve"> (non-voting)</w:t>
      </w:r>
      <w:r>
        <w:t xml:space="preserve"> – The Government liaison membership may be offered to </w:t>
      </w:r>
      <w:r w:rsidR="00020294">
        <w:t>state</w:t>
      </w:r>
      <w:r>
        <w:t xml:space="preserve"> and local government agencies and/or organizations.  </w:t>
      </w:r>
    </w:p>
    <w:p w14:paraId="2801D509" w14:textId="5ED8748B" w:rsidR="00CF36B0" w:rsidRDefault="00B47697" w:rsidP="00841790">
      <w:pPr>
        <w:numPr>
          <w:ilvl w:val="1"/>
          <w:numId w:val="2"/>
        </w:numPr>
        <w:ind w:right="0" w:hanging="360"/>
        <w:jc w:val="both"/>
      </w:pPr>
      <w:r>
        <w:rPr>
          <w:u w:val="single" w:color="000000"/>
        </w:rPr>
        <w:t>Private Liaison</w:t>
      </w:r>
      <w:r w:rsidR="00184791">
        <w:rPr>
          <w:u w:val="single" w:color="000000"/>
        </w:rPr>
        <w:t xml:space="preserve"> (non-voting)</w:t>
      </w:r>
      <w:r>
        <w:t xml:space="preserve"> – Open to Private Sector entities that bring resources to the </w:t>
      </w:r>
      <w:r w:rsidR="00090B56">
        <w:t>VOAD</w:t>
      </w:r>
      <w:r>
        <w:t xml:space="preserve"> movement, demonstrate a commitment to support the </w:t>
      </w:r>
      <w:r w:rsidR="00090B56">
        <w:t>VOAD</w:t>
      </w:r>
      <w:r>
        <w:t xml:space="preserve"> mission. Additional specific criteria for each category of Membership and Partnership may be defined from time to time by the Board of Directors </w:t>
      </w:r>
    </w:p>
    <w:p w14:paraId="695672FD" w14:textId="77777777" w:rsidR="00CF36B0" w:rsidRDefault="00B47697" w:rsidP="00841790">
      <w:pPr>
        <w:spacing w:after="0" w:line="259" w:lineRule="auto"/>
        <w:ind w:left="720" w:right="0" w:firstLine="0"/>
        <w:jc w:val="both"/>
      </w:pPr>
      <w:r>
        <w:t xml:space="preserve"> </w:t>
      </w:r>
    </w:p>
    <w:p w14:paraId="34864102" w14:textId="77777777" w:rsidR="00CF36B0" w:rsidRDefault="00B47697" w:rsidP="00841790">
      <w:pPr>
        <w:spacing w:after="0" w:line="259" w:lineRule="auto"/>
        <w:ind w:left="1440" w:right="0" w:firstLine="0"/>
        <w:jc w:val="both"/>
      </w:pPr>
      <w:r>
        <w:t xml:space="preserve"> </w:t>
      </w:r>
    </w:p>
    <w:p w14:paraId="1D78AF30" w14:textId="77777777" w:rsidR="00CF36B0" w:rsidRDefault="00B47697" w:rsidP="00841790">
      <w:pPr>
        <w:numPr>
          <w:ilvl w:val="0"/>
          <w:numId w:val="2"/>
        </w:numPr>
        <w:spacing w:after="225" w:line="259" w:lineRule="auto"/>
        <w:ind w:right="0" w:hanging="629"/>
        <w:jc w:val="both"/>
      </w:pPr>
      <w:r>
        <w:rPr>
          <w:b/>
        </w:rPr>
        <w:t xml:space="preserve">Requirements of Participants: </w:t>
      </w:r>
    </w:p>
    <w:p w14:paraId="39E58686" w14:textId="031ACEF7" w:rsidR="00CF36B0" w:rsidRDefault="00B47697" w:rsidP="00841790">
      <w:pPr>
        <w:numPr>
          <w:ilvl w:val="1"/>
          <w:numId w:val="2"/>
        </w:numPr>
        <w:spacing w:after="230"/>
        <w:ind w:right="0" w:hanging="360"/>
        <w:jc w:val="both"/>
      </w:pPr>
      <w:r>
        <w:t xml:space="preserve">Meet one of the participant criteria of the </w:t>
      </w:r>
      <w:r w:rsidR="00090B56">
        <w:t>[</w:t>
      </w:r>
      <w:r w:rsidR="00614064" w:rsidRPr="00614064">
        <w:rPr>
          <w:highlight w:val="yellow"/>
        </w:rPr>
        <w:t>County</w:t>
      </w:r>
      <w:r w:rsidR="00090B56">
        <w:t>] VOAD</w:t>
      </w:r>
      <w:r>
        <w:t xml:space="preserve">. </w:t>
      </w:r>
    </w:p>
    <w:p w14:paraId="3566A476" w14:textId="491F7F8D" w:rsidR="00CF36B0" w:rsidRDefault="00B47697" w:rsidP="00841790">
      <w:pPr>
        <w:numPr>
          <w:ilvl w:val="1"/>
          <w:numId w:val="2"/>
        </w:numPr>
        <w:spacing w:after="227"/>
        <w:ind w:right="0" w:hanging="360"/>
        <w:jc w:val="both"/>
      </w:pPr>
      <w:r>
        <w:t xml:space="preserve">Support the mission of the </w:t>
      </w:r>
      <w:r w:rsidR="00090B56">
        <w:t>[</w:t>
      </w:r>
      <w:r w:rsidR="00614064" w:rsidRPr="00614064">
        <w:rPr>
          <w:highlight w:val="yellow"/>
        </w:rPr>
        <w:t>County</w:t>
      </w:r>
      <w:r w:rsidR="00090B56">
        <w:t>] VOAD</w:t>
      </w:r>
      <w:r>
        <w:t xml:space="preserve"> </w:t>
      </w:r>
    </w:p>
    <w:p w14:paraId="3DC01E48" w14:textId="6AD41841" w:rsidR="00CF36B0" w:rsidRDefault="00B47697" w:rsidP="00841790">
      <w:pPr>
        <w:numPr>
          <w:ilvl w:val="1"/>
          <w:numId w:val="2"/>
        </w:numPr>
        <w:ind w:right="0" w:hanging="360"/>
        <w:jc w:val="both"/>
      </w:pPr>
      <w:r>
        <w:lastRenderedPageBreak/>
        <w:t xml:space="preserve">Have an authorized representative at </w:t>
      </w:r>
      <w:r w:rsidR="00090B56">
        <w:t>[</w:t>
      </w:r>
      <w:r w:rsidR="00614064" w:rsidRPr="00614064">
        <w:rPr>
          <w:highlight w:val="yellow"/>
        </w:rPr>
        <w:t>County</w:t>
      </w:r>
      <w:r w:rsidR="00090B56">
        <w:t>] VOAD</w:t>
      </w:r>
      <w:r>
        <w:t xml:space="preserve"> membership meetings. </w:t>
      </w:r>
    </w:p>
    <w:p w14:paraId="0E567AB7" w14:textId="77777777" w:rsidR="00CF36B0" w:rsidRDefault="00B47697" w:rsidP="00841790">
      <w:pPr>
        <w:spacing w:after="0" w:line="259" w:lineRule="auto"/>
        <w:ind w:left="720" w:right="0" w:firstLine="0"/>
        <w:jc w:val="both"/>
      </w:pPr>
      <w:r>
        <w:t xml:space="preserve"> </w:t>
      </w:r>
    </w:p>
    <w:p w14:paraId="26AE67B1" w14:textId="77777777" w:rsidR="00CF36B0" w:rsidRDefault="00B47697" w:rsidP="00841790">
      <w:pPr>
        <w:spacing w:after="0" w:line="259" w:lineRule="auto"/>
        <w:ind w:left="720" w:right="0" w:firstLine="0"/>
        <w:jc w:val="both"/>
      </w:pPr>
      <w:r>
        <w:t xml:space="preserve"> </w:t>
      </w:r>
    </w:p>
    <w:p w14:paraId="0BCCC766" w14:textId="77777777" w:rsidR="00CF36B0" w:rsidRDefault="00B47697" w:rsidP="00841790">
      <w:pPr>
        <w:numPr>
          <w:ilvl w:val="0"/>
          <w:numId w:val="2"/>
        </w:numPr>
        <w:spacing w:after="228" w:line="259" w:lineRule="auto"/>
        <w:ind w:right="0" w:hanging="629"/>
        <w:jc w:val="both"/>
      </w:pPr>
      <w:r>
        <w:rPr>
          <w:b/>
        </w:rPr>
        <w:t xml:space="preserve">Membership Application Procedures: </w:t>
      </w:r>
    </w:p>
    <w:p w14:paraId="4A0A3C37" w14:textId="2D3143F7" w:rsidR="00CF36B0" w:rsidRDefault="00B47697" w:rsidP="00841790">
      <w:pPr>
        <w:numPr>
          <w:ilvl w:val="1"/>
          <w:numId w:val="2"/>
        </w:numPr>
        <w:spacing w:after="230"/>
        <w:ind w:right="0" w:hanging="360"/>
        <w:jc w:val="both"/>
      </w:pPr>
      <w:r>
        <w:t xml:space="preserve">Organizations requesting membership status may apply to the </w:t>
      </w:r>
      <w:r w:rsidR="00090B56">
        <w:t>[</w:t>
      </w:r>
      <w:r w:rsidR="00614064" w:rsidRPr="00614064">
        <w:rPr>
          <w:highlight w:val="yellow"/>
        </w:rPr>
        <w:t>County</w:t>
      </w:r>
      <w:r w:rsidR="00090B56">
        <w:t>] VOAD</w:t>
      </w:r>
      <w:r>
        <w:t xml:space="preserve"> Board of Directors describing their intended commitment to the organization.  Applicant organizations are encouraged to attend </w:t>
      </w:r>
      <w:r w:rsidR="00090B56">
        <w:t>[</w:t>
      </w:r>
      <w:r w:rsidR="00614064" w:rsidRPr="00614064">
        <w:rPr>
          <w:highlight w:val="yellow"/>
        </w:rPr>
        <w:t>County</w:t>
      </w:r>
      <w:r w:rsidR="00090B56">
        <w:t>] VOAD</w:t>
      </w:r>
      <w:r>
        <w:t xml:space="preserve"> membership meetings while their application is being reviewed. </w:t>
      </w:r>
    </w:p>
    <w:p w14:paraId="05B4F19C" w14:textId="6F4BA695" w:rsidR="00CF36B0" w:rsidRDefault="00B47697" w:rsidP="00841790">
      <w:pPr>
        <w:numPr>
          <w:ilvl w:val="1"/>
          <w:numId w:val="2"/>
        </w:numPr>
        <w:spacing w:after="233"/>
        <w:ind w:right="0" w:hanging="360"/>
        <w:jc w:val="both"/>
      </w:pPr>
      <w:r>
        <w:t xml:space="preserve">The </w:t>
      </w:r>
      <w:r w:rsidR="00090B56">
        <w:t>[</w:t>
      </w:r>
      <w:r w:rsidR="00614064" w:rsidRPr="00614064">
        <w:rPr>
          <w:highlight w:val="yellow"/>
        </w:rPr>
        <w:t>County</w:t>
      </w:r>
      <w:r w:rsidR="00090B56">
        <w:t>] VOAD</w:t>
      </w:r>
      <w:r>
        <w:t xml:space="preserve"> Board of Directors will approve or deny the application as well as determine the category of membership of the applicant organization using the </w:t>
      </w:r>
      <w:r w:rsidR="00090B56">
        <w:t>[</w:t>
      </w:r>
      <w:r w:rsidR="00614064" w:rsidRPr="00614064">
        <w:rPr>
          <w:highlight w:val="yellow"/>
        </w:rPr>
        <w:t>County</w:t>
      </w:r>
      <w:r w:rsidR="00090B56">
        <w:t>] VOAD</w:t>
      </w:r>
      <w:r>
        <w:t xml:space="preserve"> bylaws at the next </w:t>
      </w:r>
      <w:r w:rsidR="00090B56">
        <w:t>[</w:t>
      </w:r>
      <w:r w:rsidR="00614064" w:rsidRPr="00614064">
        <w:rPr>
          <w:highlight w:val="yellow"/>
        </w:rPr>
        <w:t>County</w:t>
      </w:r>
      <w:r w:rsidR="00090B56">
        <w:t>] VOAD</w:t>
      </w:r>
      <w:r>
        <w:t xml:space="preserve"> board meeting.  </w:t>
      </w:r>
    </w:p>
    <w:p w14:paraId="09A5A92B" w14:textId="77777777" w:rsidR="00CF36B0" w:rsidRDefault="00B47697" w:rsidP="00841790">
      <w:pPr>
        <w:numPr>
          <w:ilvl w:val="1"/>
          <w:numId w:val="2"/>
        </w:numPr>
        <w:spacing w:after="227"/>
        <w:ind w:right="0" w:hanging="360"/>
        <w:jc w:val="both"/>
      </w:pPr>
      <w:r>
        <w:t xml:space="preserve">Responsibilities of Members </w:t>
      </w:r>
    </w:p>
    <w:p w14:paraId="335792A4" w14:textId="28617623" w:rsidR="00CF36B0" w:rsidRDefault="00090B56" w:rsidP="00841790">
      <w:pPr>
        <w:numPr>
          <w:ilvl w:val="1"/>
          <w:numId w:val="2"/>
        </w:numPr>
        <w:spacing w:after="230"/>
        <w:ind w:right="0" w:hanging="360"/>
        <w:jc w:val="both"/>
      </w:pPr>
      <w:r>
        <w:t>[</w:t>
      </w:r>
      <w:r w:rsidR="00614064" w:rsidRPr="00614064">
        <w:rPr>
          <w:highlight w:val="yellow"/>
        </w:rPr>
        <w:t>County</w:t>
      </w:r>
      <w:r>
        <w:t>] VOAD</w:t>
      </w:r>
      <w:r w:rsidR="00B47697">
        <w:t xml:space="preserve"> members must be committed to sending an authorized representative to attend </w:t>
      </w:r>
      <w:r>
        <w:t>[</w:t>
      </w:r>
      <w:r w:rsidR="00614064" w:rsidRPr="00614064">
        <w:rPr>
          <w:highlight w:val="yellow"/>
        </w:rPr>
        <w:t>County</w:t>
      </w:r>
      <w:r>
        <w:t>] VOAD</w:t>
      </w:r>
      <w:r w:rsidR="00B47697">
        <w:t xml:space="preserve"> meetings. If the representative cannot be, he/she may designate an alternate designee to attend and vote.  </w:t>
      </w:r>
    </w:p>
    <w:p w14:paraId="41A16403" w14:textId="5153297E" w:rsidR="00CF36B0" w:rsidRDefault="00B47697" w:rsidP="00841790">
      <w:pPr>
        <w:numPr>
          <w:ilvl w:val="1"/>
          <w:numId w:val="2"/>
        </w:numPr>
        <w:spacing w:after="230"/>
        <w:ind w:right="0" w:hanging="360"/>
        <w:jc w:val="both"/>
      </w:pPr>
      <w:r>
        <w:t xml:space="preserve">Member organizations should notify </w:t>
      </w:r>
      <w:r w:rsidR="00090B56">
        <w:t>[</w:t>
      </w:r>
      <w:r w:rsidR="00614064" w:rsidRPr="00614064">
        <w:rPr>
          <w:highlight w:val="yellow"/>
        </w:rPr>
        <w:t>County</w:t>
      </w:r>
      <w:r w:rsidR="00090B56">
        <w:t>] VOAD</w:t>
      </w:r>
      <w:r>
        <w:t xml:space="preserve"> of any changes to the authorized representative within thirty days.  </w:t>
      </w:r>
    </w:p>
    <w:p w14:paraId="67869709" w14:textId="02C3CFCA" w:rsidR="00CF36B0" w:rsidRDefault="00090B56" w:rsidP="00841790">
      <w:pPr>
        <w:numPr>
          <w:ilvl w:val="1"/>
          <w:numId w:val="2"/>
        </w:numPr>
        <w:ind w:right="0" w:hanging="360"/>
        <w:jc w:val="both"/>
      </w:pPr>
      <w:r>
        <w:t>[</w:t>
      </w:r>
      <w:r w:rsidR="00614064" w:rsidRPr="00614064">
        <w:rPr>
          <w:highlight w:val="yellow"/>
        </w:rPr>
        <w:t>County</w:t>
      </w:r>
      <w:r>
        <w:t>] VOAD</w:t>
      </w:r>
      <w:r w:rsidR="00B47697">
        <w:t xml:space="preserve"> may request a change in authorized representative. </w:t>
      </w:r>
    </w:p>
    <w:p w14:paraId="315D2D34" w14:textId="77777777" w:rsidR="00CF36B0" w:rsidRDefault="00B47697" w:rsidP="00841790">
      <w:pPr>
        <w:spacing w:after="0" w:line="259" w:lineRule="auto"/>
        <w:ind w:left="720" w:right="0" w:firstLine="0"/>
        <w:jc w:val="both"/>
      </w:pPr>
      <w:r>
        <w:t xml:space="preserve"> </w:t>
      </w:r>
    </w:p>
    <w:p w14:paraId="5E9C042C" w14:textId="77777777" w:rsidR="00CF36B0" w:rsidRDefault="00B47697" w:rsidP="00841790">
      <w:pPr>
        <w:spacing w:after="0" w:line="259" w:lineRule="auto"/>
        <w:ind w:left="720" w:right="0" w:firstLine="0"/>
        <w:jc w:val="both"/>
      </w:pPr>
      <w:r>
        <w:t xml:space="preserve"> </w:t>
      </w:r>
    </w:p>
    <w:p w14:paraId="2258F57C" w14:textId="77777777" w:rsidR="00CF36B0" w:rsidRDefault="00B47697" w:rsidP="00841790">
      <w:pPr>
        <w:numPr>
          <w:ilvl w:val="0"/>
          <w:numId w:val="2"/>
        </w:numPr>
        <w:spacing w:after="227" w:line="259" w:lineRule="auto"/>
        <w:ind w:right="0" w:hanging="629"/>
        <w:jc w:val="both"/>
      </w:pPr>
      <w:r>
        <w:rPr>
          <w:b/>
        </w:rPr>
        <w:t xml:space="preserve">Termination of Membership: </w:t>
      </w:r>
    </w:p>
    <w:p w14:paraId="49CE664B" w14:textId="02F7C367" w:rsidR="00CF36B0" w:rsidRDefault="00090B56" w:rsidP="00841790">
      <w:pPr>
        <w:numPr>
          <w:ilvl w:val="1"/>
          <w:numId w:val="2"/>
        </w:numPr>
        <w:spacing w:after="233"/>
        <w:ind w:right="0" w:hanging="360"/>
        <w:jc w:val="both"/>
      </w:pPr>
      <w:r>
        <w:t>[</w:t>
      </w:r>
      <w:r w:rsidR="00614064" w:rsidRPr="00614064">
        <w:rPr>
          <w:highlight w:val="yellow"/>
        </w:rPr>
        <w:t>County</w:t>
      </w:r>
      <w:r>
        <w:t>] VOAD</w:t>
      </w:r>
      <w:r w:rsidR="00B47697">
        <w:t xml:space="preserve"> member organizations may voluntarily withdraw by notifying the </w:t>
      </w:r>
      <w:r>
        <w:t>[</w:t>
      </w:r>
      <w:r w:rsidR="00614064" w:rsidRPr="00614064">
        <w:rPr>
          <w:highlight w:val="yellow"/>
        </w:rPr>
        <w:t>County</w:t>
      </w:r>
      <w:r>
        <w:t>] VOAD</w:t>
      </w:r>
      <w:r w:rsidR="00B47697">
        <w:t xml:space="preserve"> board of directors in writing. </w:t>
      </w:r>
    </w:p>
    <w:p w14:paraId="0E3739B2" w14:textId="5AFBBA02" w:rsidR="00CF36B0" w:rsidRDefault="00B47697" w:rsidP="00841790">
      <w:pPr>
        <w:numPr>
          <w:ilvl w:val="1"/>
          <w:numId w:val="2"/>
        </w:numPr>
        <w:ind w:right="0" w:hanging="360"/>
        <w:jc w:val="both"/>
      </w:pPr>
      <w:r>
        <w:t xml:space="preserve">Membership status may be terminated by request of the </w:t>
      </w:r>
      <w:r w:rsidR="00090B56">
        <w:t>[</w:t>
      </w:r>
      <w:r w:rsidR="00614064" w:rsidRPr="00614064">
        <w:rPr>
          <w:highlight w:val="yellow"/>
        </w:rPr>
        <w:t>County</w:t>
      </w:r>
      <w:r w:rsidR="00090B56">
        <w:t>] VOAD</w:t>
      </w:r>
      <w:r>
        <w:t xml:space="preserve"> board of directors. </w:t>
      </w:r>
    </w:p>
    <w:p w14:paraId="77AD0B19" w14:textId="77777777" w:rsidR="00CF36B0" w:rsidRDefault="00B47697" w:rsidP="00841790">
      <w:pPr>
        <w:spacing w:after="0" w:line="259" w:lineRule="auto"/>
        <w:ind w:left="720" w:right="0" w:firstLine="0"/>
        <w:jc w:val="both"/>
      </w:pPr>
      <w:r>
        <w:t xml:space="preserve"> </w:t>
      </w:r>
    </w:p>
    <w:p w14:paraId="448FA914" w14:textId="77777777" w:rsidR="00CF36B0" w:rsidRDefault="00B47697" w:rsidP="00841790">
      <w:pPr>
        <w:spacing w:after="0" w:line="259" w:lineRule="auto"/>
        <w:ind w:left="720" w:right="0" w:firstLine="0"/>
        <w:jc w:val="both"/>
      </w:pPr>
      <w:r>
        <w:t xml:space="preserve"> </w:t>
      </w:r>
    </w:p>
    <w:p w14:paraId="56564CCA" w14:textId="77777777" w:rsidR="00CF36B0" w:rsidRDefault="00B47697" w:rsidP="00841790">
      <w:pPr>
        <w:numPr>
          <w:ilvl w:val="0"/>
          <w:numId w:val="2"/>
        </w:numPr>
        <w:spacing w:after="225" w:line="259" w:lineRule="auto"/>
        <w:ind w:right="0" w:hanging="629"/>
        <w:jc w:val="both"/>
      </w:pPr>
      <w:r>
        <w:rPr>
          <w:b/>
        </w:rPr>
        <w:t xml:space="preserve">Meetings: </w:t>
      </w:r>
    </w:p>
    <w:p w14:paraId="47CCCA22" w14:textId="32ABF93C" w:rsidR="00CF36B0" w:rsidRDefault="00090B56" w:rsidP="00841790">
      <w:pPr>
        <w:numPr>
          <w:ilvl w:val="1"/>
          <w:numId w:val="2"/>
        </w:numPr>
        <w:spacing w:after="230"/>
        <w:ind w:right="0" w:hanging="360"/>
        <w:jc w:val="both"/>
      </w:pPr>
      <w:r>
        <w:t>[</w:t>
      </w:r>
      <w:r w:rsidR="00614064" w:rsidRPr="00614064">
        <w:rPr>
          <w:highlight w:val="yellow"/>
        </w:rPr>
        <w:t>County</w:t>
      </w:r>
      <w:r>
        <w:t>] VOAD</w:t>
      </w:r>
      <w:r w:rsidR="00B47697">
        <w:t xml:space="preserve"> meetings shall be guided by the most recent edition of the </w:t>
      </w:r>
      <w:r w:rsidR="00B47697">
        <w:rPr>
          <w:i/>
        </w:rPr>
        <w:t xml:space="preserve">Roberts Rules of Order </w:t>
      </w:r>
      <w:r w:rsidR="00B47697">
        <w:t xml:space="preserve">except as otherwise provided for in these bylaws. </w:t>
      </w:r>
      <w:r>
        <w:t>[</w:t>
      </w:r>
      <w:r w:rsidR="00614064" w:rsidRPr="00614064">
        <w:rPr>
          <w:highlight w:val="yellow"/>
        </w:rPr>
        <w:t>County</w:t>
      </w:r>
      <w:r>
        <w:t>] VOAD</w:t>
      </w:r>
      <w:r w:rsidR="00B47697">
        <w:t xml:space="preserve"> meetings are open to the public and members are encouraged to attend.  </w:t>
      </w:r>
    </w:p>
    <w:p w14:paraId="167351A5" w14:textId="77777777" w:rsidR="00CF36B0" w:rsidRDefault="00B47697" w:rsidP="00841790">
      <w:pPr>
        <w:numPr>
          <w:ilvl w:val="1"/>
          <w:numId w:val="2"/>
        </w:numPr>
        <w:spacing w:after="230"/>
        <w:ind w:right="0" w:hanging="360"/>
        <w:jc w:val="both"/>
      </w:pPr>
      <w:r>
        <w:t xml:space="preserve">Board of Directors shall meet at least </w:t>
      </w:r>
      <w:r>
        <w:rPr>
          <w:u w:val="single" w:color="000000"/>
        </w:rPr>
        <w:t>four times per</w:t>
      </w:r>
      <w:r>
        <w:t xml:space="preserve"> year for regular stated meetings.  Meetings may be held as conference calls when in person meeting is not possible. </w:t>
      </w:r>
    </w:p>
    <w:p w14:paraId="569888D3" w14:textId="2BC14109" w:rsidR="008264DD" w:rsidRDefault="00B47697" w:rsidP="00841790">
      <w:pPr>
        <w:pStyle w:val="ListParagraph"/>
        <w:numPr>
          <w:ilvl w:val="1"/>
          <w:numId w:val="2"/>
        </w:numPr>
        <w:spacing w:before="240" w:line="240" w:lineRule="auto"/>
        <w:ind w:left="1440" w:right="463" w:hanging="370"/>
        <w:jc w:val="both"/>
      </w:pPr>
      <w:r>
        <w:t xml:space="preserve">General Meeting Membership meetings will be held </w:t>
      </w:r>
      <w:r w:rsidRPr="008264DD">
        <w:rPr>
          <w:b/>
        </w:rPr>
        <w:t>four times per year</w:t>
      </w:r>
      <w:r>
        <w:t xml:space="preserve"> which includes an annual meeting to be held on a date to be determined by the Board of Directors.</w:t>
      </w:r>
      <w:r w:rsidR="00E958C4" w:rsidRPr="00E958C4">
        <w:t xml:space="preserve"> </w:t>
      </w:r>
      <w:r w:rsidR="00E958C4">
        <w:t>Meetings may be held as conference calls when in person meeting is not possible.</w:t>
      </w:r>
      <w:r>
        <w:t xml:space="preserve"> </w:t>
      </w:r>
    </w:p>
    <w:p w14:paraId="7CFF6EEC" w14:textId="0269816A" w:rsidR="004F5FBD" w:rsidRDefault="004F5FBD">
      <w:pPr>
        <w:spacing w:after="160" w:line="259" w:lineRule="auto"/>
        <w:ind w:left="0" w:right="0" w:firstLine="0"/>
      </w:pPr>
      <w:r>
        <w:br w:type="page"/>
      </w:r>
    </w:p>
    <w:p w14:paraId="24967635" w14:textId="77777777" w:rsidR="004F5FBD" w:rsidRDefault="004F5FBD" w:rsidP="00841790">
      <w:pPr>
        <w:pStyle w:val="ListParagraph"/>
        <w:spacing w:before="240" w:line="240" w:lineRule="auto"/>
        <w:ind w:left="1080" w:right="463" w:firstLine="0"/>
        <w:jc w:val="both"/>
      </w:pPr>
    </w:p>
    <w:p w14:paraId="668E769E" w14:textId="10C99D82" w:rsidR="004F5FBD" w:rsidRDefault="00B47697" w:rsidP="004F5FBD">
      <w:pPr>
        <w:pStyle w:val="ListParagraph"/>
        <w:numPr>
          <w:ilvl w:val="1"/>
          <w:numId w:val="2"/>
        </w:numPr>
        <w:spacing w:before="240" w:line="240" w:lineRule="auto"/>
        <w:ind w:left="1080" w:right="463"/>
        <w:jc w:val="both"/>
      </w:pPr>
      <w:r>
        <w:t xml:space="preserve">Emergency Meetings: </w:t>
      </w:r>
    </w:p>
    <w:p w14:paraId="207481AA" w14:textId="72955944" w:rsidR="00CF36B0" w:rsidRDefault="00B47697" w:rsidP="00841790">
      <w:pPr>
        <w:numPr>
          <w:ilvl w:val="2"/>
          <w:numId w:val="2"/>
        </w:numPr>
        <w:ind w:right="0" w:hanging="360"/>
        <w:jc w:val="both"/>
      </w:pPr>
      <w:r>
        <w:t xml:space="preserve">Emergency meetings to meet the needs of disaster events (or drills) can be called at any time by the </w:t>
      </w:r>
      <w:r w:rsidR="00090B56">
        <w:t>[</w:t>
      </w:r>
      <w:r w:rsidR="00614064" w:rsidRPr="00614064">
        <w:rPr>
          <w:highlight w:val="yellow"/>
        </w:rPr>
        <w:t>County</w:t>
      </w:r>
      <w:r w:rsidR="00090B56">
        <w:t>] VOAD</w:t>
      </w:r>
      <w:r>
        <w:t xml:space="preserve"> with minimal notice </w:t>
      </w:r>
    </w:p>
    <w:p w14:paraId="309F2728" w14:textId="5400A7DF" w:rsidR="00CF36B0" w:rsidRDefault="00B47697" w:rsidP="00841790">
      <w:pPr>
        <w:numPr>
          <w:ilvl w:val="2"/>
          <w:numId w:val="2"/>
        </w:numPr>
        <w:ind w:right="0" w:hanging="360"/>
        <w:jc w:val="both"/>
      </w:pPr>
      <w:r>
        <w:t xml:space="preserve">Teleconferencing is an option for emergency meetings to facilitate the mission of </w:t>
      </w:r>
      <w:r w:rsidR="00090B56">
        <w:t>[</w:t>
      </w:r>
      <w:r w:rsidR="00614064" w:rsidRPr="00614064">
        <w:rPr>
          <w:highlight w:val="yellow"/>
        </w:rPr>
        <w:t>County</w:t>
      </w:r>
      <w:r w:rsidR="00090B56">
        <w:t>] VOAD</w:t>
      </w:r>
      <w:r>
        <w:t xml:space="preserve">.   </w:t>
      </w:r>
    </w:p>
    <w:p w14:paraId="64ADFF8C" w14:textId="5AA6BAAC" w:rsidR="00CF36B0" w:rsidRDefault="00B47697" w:rsidP="00841790">
      <w:pPr>
        <w:numPr>
          <w:ilvl w:val="2"/>
          <w:numId w:val="2"/>
        </w:numPr>
        <w:ind w:right="0" w:hanging="360"/>
        <w:jc w:val="both"/>
      </w:pPr>
      <w:r>
        <w:t xml:space="preserve">Emergency meetings are open to agencies with specific response &amp; recovery responsibilities. </w:t>
      </w:r>
    </w:p>
    <w:p w14:paraId="49543386" w14:textId="77777777" w:rsidR="00841790" w:rsidRDefault="00841790" w:rsidP="00841790">
      <w:pPr>
        <w:ind w:left="2348" w:right="0" w:firstLine="0"/>
        <w:jc w:val="both"/>
      </w:pPr>
    </w:p>
    <w:p w14:paraId="02318BC9" w14:textId="77777777" w:rsidR="00CF36B0" w:rsidRDefault="00B47697" w:rsidP="00841790">
      <w:pPr>
        <w:numPr>
          <w:ilvl w:val="1"/>
          <w:numId w:val="3"/>
        </w:numPr>
        <w:ind w:right="0" w:hanging="360"/>
        <w:jc w:val="both"/>
      </w:pPr>
      <w:r>
        <w:t xml:space="preserve">Quorum:  At any meeting of the Members, one-third of the Members entitled to vote, represented in person or by written proxy, shall constitute a quorum.  If less than said number of the Members are present or represented at a meeting, a majority of the </w:t>
      </w:r>
    </w:p>
    <w:p w14:paraId="41CC3D0A" w14:textId="77777777" w:rsidR="00CF36B0" w:rsidRDefault="00B47697" w:rsidP="00841790">
      <w:pPr>
        <w:spacing w:after="230"/>
        <w:ind w:left="1450" w:right="0"/>
        <w:jc w:val="both"/>
      </w:pPr>
      <w:r>
        <w:t xml:space="preserve">Members present may adjourn the meeting from time to time without further notice.   </w:t>
      </w:r>
    </w:p>
    <w:p w14:paraId="534E8A1E" w14:textId="77777777" w:rsidR="00CF36B0" w:rsidRDefault="00B47697" w:rsidP="00841790">
      <w:pPr>
        <w:numPr>
          <w:ilvl w:val="1"/>
          <w:numId w:val="3"/>
        </w:numPr>
        <w:ind w:right="0" w:hanging="360"/>
        <w:jc w:val="both"/>
      </w:pPr>
      <w:r>
        <w:t xml:space="preserve">Voting at General Membership Meetings: </w:t>
      </w:r>
    </w:p>
    <w:p w14:paraId="07157772" w14:textId="77777777" w:rsidR="00CF36B0" w:rsidRDefault="00B47697" w:rsidP="00841790">
      <w:pPr>
        <w:numPr>
          <w:ilvl w:val="2"/>
          <w:numId w:val="4"/>
        </w:numPr>
        <w:ind w:right="0" w:hanging="360"/>
        <w:jc w:val="both"/>
      </w:pPr>
      <w:r>
        <w:t xml:space="preserve">Each Associate or Affiliate member organization is entitled to one vote. </w:t>
      </w:r>
    </w:p>
    <w:p w14:paraId="5D93FC05" w14:textId="77777777" w:rsidR="00CF36B0" w:rsidRDefault="00B47697" w:rsidP="00841790">
      <w:pPr>
        <w:numPr>
          <w:ilvl w:val="2"/>
          <w:numId w:val="4"/>
        </w:numPr>
        <w:ind w:right="0" w:hanging="360"/>
        <w:jc w:val="both"/>
      </w:pPr>
      <w:r>
        <w:t xml:space="preserve">Voting by proxy shall be permitted with adequate notification to the board. </w:t>
      </w:r>
    </w:p>
    <w:p w14:paraId="11384115" w14:textId="77777777" w:rsidR="00CF36B0" w:rsidRDefault="00B47697" w:rsidP="00841790">
      <w:pPr>
        <w:numPr>
          <w:ilvl w:val="2"/>
          <w:numId w:val="4"/>
        </w:numPr>
        <w:ind w:right="0" w:hanging="360"/>
        <w:jc w:val="both"/>
      </w:pPr>
      <w:r>
        <w:t xml:space="preserve">Authorized representatives present at a properly noticed meeting shall constitute a quorum to do business. </w:t>
      </w:r>
    </w:p>
    <w:p w14:paraId="3625805F" w14:textId="77777777" w:rsidR="00CF36B0" w:rsidRDefault="00B47697" w:rsidP="00841790">
      <w:pPr>
        <w:numPr>
          <w:ilvl w:val="2"/>
          <w:numId w:val="4"/>
        </w:numPr>
        <w:ind w:right="0" w:hanging="360"/>
        <w:jc w:val="both"/>
      </w:pPr>
      <w:r>
        <w:t xml:space="preserve">All votes shall pass by simple majority vote. </w:t>
      </w:r>
    </w:p>
    <w:p w14:paraId="57BA89C3" w14:textId="77777777" w:rsidR="00CF36B0" w:rsidRDefault="00B47697" w:rsidP="00841790">
      <w:pPr>
        <w:numPr>
          <w:ilvl w:val="2"/>
          <w:numId w:val="4"/>
        </w:numPr>
        <w:ind w:right="0" w:hanging="360"/>
        <w:jc w:val="both"/>
      </w:pPr>
      <w:r>
        <w:t xml:space="preserve">All votes (formal or consensus reached) will be recorded in the meeting minutes. </w:t>
      </w:r>
    </w:p>
    <w:p w14:paraId="2A43E218" w14:textId="77777777" w:rsidR="00CF36B0" w:rsidRDefault="00B47697" w:rsidP="00841790">
      <w:pPr>
        <w:spacing w:after="0" w:line="259" w:lineRule="auto"/>
        <w:ind w:left="0" w:right="0" w:firstLine="0"/>
        <w:jc w:val="both"/>
      </w:pPr>
      <w:r>
        <w:rPr>
          <w:b/>
        </w:rPr>
        <w:t xml:space="preserve"> </w:t>
      </w:r>
    </w:p>
    <w:p w14:paraId="09458DE9" w14:textId="77777777" w:rsidR="00CF36B0" w:rsidRDefault="00B47697" w:rsidP="00841790">
      <w:pPr>
        <w:spacing w:after="0" w:line="259" w:lineRule="auto"/>
        <w:ind w:left="0" w:right="0" w:firstLine="0"/>
        <w:jc w:val="both"/>
      </w:pPr>
      <w:r>
        <w:rPr>
          <w:b/>
        </w:rPr>
        <w:t xml:space="preserve"> </w:t>
      </w:r>
    </w:p>
    <w:p w14:paraId="4C61D94B" w14:textId="77777777" w:rsidR="00CF36B0" w:rsidRDefault="00B47697" w:rsidP="00841790">
      <w:pPr>
        <w:pStyle w:val="Heading1"/>
        <w:numPr>
          <w:ilvl w:val="0"/>
          <w:numId w:val="0"/>
        </w:numPr>
        <w:ind w:left="-5"/>
        <w:jc w:val="both"/>
      </w:pPr>
      <w:r>
        <w:t>Section C: Officers</w:t>
      </w:r>
      <w:r>
        <w:rPr>
          <w:b w:val="0"/>
        </w:rPr>
        <w:t xml:space="preserve"> </w:t>
      </w:r>
    </w:p>
    <w:p w14:paraId="60D9EE2E" w14:textId="77777777" w:rsidR="00CF36B0" w:rsidRDefault="00B47697" w:rsidP="00841790">
      <w:pPr>
        <w:spacing w:after="0" w:line="259" w:lineRule="auto"/>
        <w:ind w:left="0" w:right="0" w:firstLine="0"/>
        <w:jc w:val="both"/>
      </w:pPr>
      <w:r>
        <w:t xml:space="preserve"> </w:t>
      </w:r>
    </w:p>
    <w:p w14:paraId="2393560C" w14:textId="446403C8" w:rsidR="00CF36B0" w:rsidRDefault="00B47697" w:rsidP="00841790">
      <w:pPr>
        <w:ind w:left="10" w:right="0"/>
        <w:jc w:val="both"/>
      </w:pPr>
      <w:r>
        <w:t xml:space="preserve">Officers are nominated and voted on at the first regular business meeting of the calendar year.  The term of office begins with the next business meeting of </w:t>
      </w:r>
      <w:r w:rsidR="00090B56">
        <w:t>[</w:t>
      </w:r>
      <w:r w:rsidR="00614064" w:rsidRPr="00614064">
        <w:rPr>
          <w:highlight w:val="yellow"/>
        </w:rPr>
        <w:t>County</w:t>
      </w:r>
      <w:r w:rsidR="00090B56">
        <w:t>] VOAD</w:t>
      </w:r>
      <w:r>
        <w:t xml:space="preserve"> and shall be for a period of two years from the date of installation.  Officers must be a designated representative of an Affiliate or Associate member organization.  Any designated representative of an Affiliate or Associate member organization of the </w:t>
      </w:r>
      <w:r w:rsidR="00090B56">
        <w:t>[</w:t>
      </w:r>
      <w:r w:rsidR="00614064" w:rsidRPr="00614064">
        <w:rPr>
          <w:highlight w:val="yellow"/>
        </w:rPr>
        <w:t>County</w:t>
      </w:r>
      <w:r w:rsidR="00090B56">
        <w:t>] VOAD</w:t>
      </w:r>
      <w:r>
        <w:t xml:space="preserve"> may nominate officers.   </w:t>
      </w:r>
    </w:p>
    <w:p w14:paraId="6658BD15" w14:textId="77777777" w:rsidR="00CF36B0" w:rsidRDefault="00B47697" w:rsidP="00841790">
      <w:pPr>
        <w:spacing w:after="0" w:line="259" w:lineRule="auto"/>
        <w:ind w:left="0" w:right="0" w:firstLine="0"/>
        <w:jc w:val="both"/>
      </w:pPr>
      <w:r>
        <w:t xml:space="preserve"> </w:t>
      </w:r>
    </w:p>
    <w:p w14:paraId="755ACDB4" w14:textId="184199B6" w:rsidR="00CF36B0" w:rsidRDefault="00B47697" w:rsidP="00841790">
      <w:pPr>
        <w:ind w:left="10" w:right="0"/>
        <w:jc w:val="both"/>
      </w:pPr>
      <w:r>
        <w:t xml:space="preserve">Nominations must be seconded to be accepted for placement on the ballot.  A list of the accepted nominees must appear on the agenda for the first regular business meeting of the calendar year.  These officers are elected by designated representatives of an Affiliate or Associate member organization of the </w:t>
      </w:r>
      <w:r w:rsidR="00090B56">
        <w:t>[</w:t>
      </w:r>
      <w:r w:rsidR="00614064" w:rsidRPr="00614064">
        <w:rPr>
          <w:highlight w:val="yellow"/>
        </w:rPr>
        <w:t>County</w:t>
      </w:r>
      <w:r w:rsidR="00090B56">
        <w:t>] VOAD</w:t>
      </w:r>
      <w:r>
        <w:t xml:space="preserve">.   </w:t>
      </w:r>
    </w:p>
    <w:p w14:paraId="379274FE" w14:textId="77777777" w:rsidR="00CF36B0" w:rsidRDefault="00B47697" w:rsidP="00841790">
      <w:pPr>
        <w:spacing w:after="0" w:line="259" w:lineRule="auto"/>
        <w:ind w:left="0" w:right="0" w:firstLine="0"/>
        <w:jc w:val="both"/>
      </w:pPr>
      <w:r>
        <w:t xml:space="preserve"> </w:t>
      </w:r>
    </w:p>
    <w:p w14:paraId="089EFED5" w14:textId="77777777" w:rsidR="00CF36B0" w:rsidRDefault="00B47697" w:rsidP="00841790">
      <w:pPr>
        <w:ind w:left="10" w:right="0"/>
        <w:jc w:val="both"/>
      </w:pPr>
      <w:r>
        <w:t xml:space="preserve">No single agency will be allowed to hold more than one officer position. When an officer’s position is vacated, the Chairperson shall call for nominations and an election held within the next business meeting to select a replacement to serve the un-expired term. </w:t>
      </w:r>
    </w:p>
    <w:p w14:paraId="56A2DA97" w14:textId="77777777" w:rsidR="00CF36B0" w:rsidRDefault="00B47697" w:rsidP="00841790">
      <w:pPr>
        <w:spacing w:after="0" w:line="259" w:lineRule="auto"/>
        <w:ind w:left="0" w:right="0" w:firstLine="0"/>
        <w:jc w:val="both"/>
      </w:pPr>
      <w:r>
        <w:t xml:space="preserve"> </w:t>
      </w:r>
    </w:p>
    <w:p w14:paraId="40A8A8F3" w14:textId="77777777" w:rsidR="00CF36B0" w:rsidRDefault="00B47697" w:rsidP="00841790">
      <w:pPr>
        <w:spacing w:after="230"/>
        <w:ind w:left="10" w:right="0"/>
        <w:jc w:val="both"/>
      </w:pPr>
      <w:r>
        <w:t xml:space="preserve">The Board of Directors consists of the following Officers: </w:t>
      </w:r>
    </w:p>
    <w:p w14:paraId="216640CE" w14:textId="77777777" w:rsidR="00CF36B0" w:rsidRDefault="00B47697" w:rsidP="00841790">
      <w:pPr>
        <w:numPr>
          <w:ilvl w:val="0"/>
          <w:numId w:val="5"/>
        </w:numPr>
        <w:ind w:right="0" w:hanging="360"/>
        <w:jc w:val="both"/>
      </w:pPr>
      <w:r>
        <w:rPr>
          <w:u w:val="single" w:color="000000"/>
        </w:rPr>
        <w:t xml:space="preserve">Chair </w:t>
      </w:r>
      <w:r>
        <w:t xml:space="preserve">(may not serve more than two consecutive terms) </w:t>
      </w:r>
    </w:p>
    <w:p w14:paraId="6AD0E019" w14:textId="74060709" w:rsidR="00CF36B0" w:rsidRDefault="00B47697" w:rsidP="00841790">
      <w:pPr>
        <w:spacing w:after="230"/>
        <w:ind w:left="730" w:right="0"/>
        <w:jc w:val="both"/>
      </w:pPr>
      <w:r>
        <w:t xml:space="preserve">Function:  presides at meetings, acts as </w:t>
      </w:r>
      <w:r w:rsidR="00020294">
        <w:t>spokesperson,</w:t>
      </w:r>
      <w:r>
        <w:t xml:space="preserve"> and represents </w:t>
      </w:r>
      <w:r w:rsidR="00090B56">
        <w:t>[</w:t>
      </w:r>
      <w:r w:rsidR="00614064" w:rsidRPr="00614064">
        <w:rPr>
          <w:highlight w:val="yellow"/>
        </w:rPr>
        <w:t>County</w:t>
      </w:r>
      <w:r w:rsidR="00090B56">
        <w:t>] VOAD</w:t>
      </w:r>
      <w:r>
        <w:t xml:space="preserve">, delegates tasks as pertains to </w:t>
      </w:r>
      <w:r w:rsidR="00090B56">
        <w:t>[</w:t>
      </w:r>
      <w:r w:rsidR="00614064" w:rsidRPr="00614064">
        <w:rPr>
          <w:highlight w:val="yellow"/>
        </w:rPr>
        <w:t>County</w:t>
      </w:r>
      <w:r w:rsidR="00090B56">
        <w:t>] VOAD</w:t>
      </w:r>
      <w:r>
        <w:t xml:space="preserve"> business, convenes </w:t>
      </w:r>
      <w:r w:rsidR="00020294">
        <w:t>meetings,</w:t>
      </w:r>
      <w:r>
        <w:t xml:space="preserve"> and provides leadership, and nominates committee members to be voted on by the Board.  The Chair with the consent of the voting designated representatives of Affiliate or Associate member organizations may engage in external contracts. </w:t>
      </w:r>
    </w:p>
    <w:p w14:paraId="6A3200F0" w14:textId="77777777" w:rsidR="00CF36B0" w:rsidRDefault="00B47697" w:rsidP="00841790">
      <w:pPr>
        <w:numPr>
          <w:ilvl w:val="0"/>
          <w:numId w:val="5"/>
        </w:numPr>
        <w:ind w:right="0" w:hanging="360"/>
        <w:jc w:val="both"/>
      </w:pPr>
      <w:r>
        <w:rPr>
          <w:u w:val="single" w:color="000000"/>
        </w:rPr>
        <w:t>Vice-Chair</w:t>
      </w:r>
      <w:r>
        <w:t xml:space="preserve"> (may not serve more than two consecutive terms) </w:t>
      </w:r>
    </w:p>
    <w:p w14:paraId="1B5AD9B9" w14:textId="559A05E4" w:rsidR="00CF36B0" w:rsidRDefault="00B47697" w:rsidP="00841790">
      <w:pPr>
        <w:spacing w:after="233"/>
        <w:ind w:left="730" w:right="0"/>
        <w:jc w:val="both"/>
      </w:pPr>
      <w:r>
        <w:lastRenderedPageBreak/>
        <w:t xml:space="preserve">Function:  Acts on behalf of the chair in the absence of or at the request of the Chairperson and maintains financial records of the </w:t>
      </w:r>
      <w:r w:rsidR="00090B56">
        <w:t>[</w:t>
      </w:r>
      <w:r w:rsidR="00614064" w:rsidRPr="00614064">
        <w:rPr>
          <w:highlight w:val="yellow"/>
        </w:rPr>
        <w:t>County</w:t>
      </w:r>
      <w:r w:rsidR="00090B56">
        <w:t>] VOAD</w:t>
      </w:r>
      <w:r>
        <w:t xml:space="preserve">. Provides guidance and support to the Membership Committee, Long Term </w:t>
      </w:r>
      <w:r w:rsidR="00020294">
        <w:t>Committee,</w:t>
      </w:r>
      <w:r>
        <w:t xml:space="preserve"> and any ad hoc Committees. </w:t>
      </w:r>
    </w:p>
    <w:p w14:paraId="075F3C37" w14:textId="4873DF7E" w:rsidR="00CF36B0" w:rsidRDefault="00B47697" w:rsidP="00841790">
      <w:pPr>
        <w:numPr>
          <w:ilvl w:val="0"/>
          <w:numId w:val="5"/>
        </w:numPr>
        <w:ind w:right="0" w:hanging="360"/>
        <w:jc w:val="both"/>
      </w:pPr>
      <w:r>
        <w:rPr>
          <w:u w:val="single" w:color="000000"/>
        </w:rPr>
        <w:t>Secretary</w:t>
      </w:r>
      <w:r>
        <w:rPr>
          <w:b/>
        </w:rPr>
        <w:t xml:space="preserve"> </w:t>
      </w:r>
    </w:p>
    <w:p w14:paraId="6B95D1AF" w14:textId="70718255" w:rsidR="00CF36B0" w:rsidRDefault="00B47697" w:rsidP="00841790">
      <w:pPr>
        <w:spacing w:after="230"/>
        <w:ind w:left="730" w:right="0"/>
        <w:jc w:val="both"/>
      </w:pPr>
      <w:r>
        <w:t xml:space="preserve">Function:  Maintains organizational records, makes meeting </w:t>
      </w:r>
      <w:r w:rsidR="003D5A3C">
        <w:t>notifications,</w:t>
      </w:r>
      <w:r>
        <w:t xml:space="preserve"> and keeps minutes of meetings. </w:t>
      </w:r>
    </w:p>
    <w:p w14:paraId="6D9A2041" w14:textId="3859D829" w:rsidR="00CF36B0" w:rsidRDefault="00B47697" w:rsidP="00841790">
      <w:pPr>
        <w:numPr>
          <w:ilvl w:val="0"/>
          <w:numId w:val="5"/>
        </w:numPr>
        <w:ind w:right="0" w:hanging="360"/>
        <w:jc w:val="both"/>
      </w:pPr>
      <w:r>
        <w:rPr>
          <w:u w:val="single" w:color="000000"/>
        </w:rPr>
        <w:t>Treasurer</w:t>
      </w:r>
      <w:r>
        <w:rPr>
          <w:b/>
        </w:rPr>
        <w:t xml:space="preserve"> </w:t>
      </w:r>
      <w:r>
        <w:t xml:space="preserve"> </w:t>
      </w:r>
    </w:p>
    <w:p w14:paraId="4CD45D37" w14:textId="204606B2" w:rsidR="00CF36B0" w:rsidRDefault="00B47697" w:rsidP="00841790">
      <w:pPr>
        <w:ind w:left="730" w:right="0"/>
        <w:jc w:val="both"/>
      </w:pPr>
      <w:r>
        <w:t xml:space="preserve">Function: Oversees the finances of </w:t>
      </w:r>
      <w:r w:rsidR="00090B56">
        <w:t>[</w:t>
      </w:r>
      <w:r w:rsidR="00614064" w:rsidRPr="00614064">
        <w:rPr>
          <w:highlight w:val="yellow"/>
        </w:rPr>
        <w:t>County</w:t>
      </w:r>
      <w:r w:rsidR="00090B56">
        <w:t>] VOAD</w:t>
      </w:r>
      <w:r>
        <w:t xml:space="preserve"> and reports to the Board on a regular basis and provides leadership for the agency’s fiscal accountability. Provides guidance and support to the Finance Committee. </w:t>
      </w:r>
    </w:p>
    <w:p w14:paraId="0A08EDB6" w14:textId="77777777" w:rsidR="00CF36B0" w:rsidRDefault="00B47697" w:rsidP="00841790">
      <w:pPr>
        <w:spacing w:after="0" w:line="259" w:lineRule="auto"/>
        <w:ind w:left="0" w:right="0" w:firstLine="0"/>
        <w:jc w:val="both"/>
      </w:pPr>
      <w:r>
        <w:t xml:space="preserve"> </w:t>
      </w:r>
    </w:p>
    <w:p w14:paraId="139413B8" w14:textId="77777777" w:rsidR="00CF36B0" w:rsidRDefault="00B47697" w:rsidP="00841790">
      <w:pPr>
        <w:spacing w:after="0" w:line="259" w:lineRule="auto"/>
        <w:ind w:left="0" w:right="0" w:firstLine="0"/>
        <w:jc w:val="both"/>
      </w:pPr>
      <w:r>
        <w:rPr>
          <w:b/>
        </w:rPr>
        <w:t xml:space="preserve"> </w:t>
      </w:r>
    </w:p>
    <w:p w14:paraId="32C540F4" w14:textId="77777777" w:rsidR="00CF36B0" w:rsidRDefault="00B47697" w:rsidP="00841790">
      <w:pPr>
        <w:pStyle w:val="Heading1"/>
        <w:numPr>
          <w:ilvl w:val="0"/>
          <w:numId w:val="0"/>
        </w:numPr>
        <w:tabs>
          <w:tab w:val="center" w:pos="2319"/>
        </w:tabs>
        <w:spacing w:after="225"/>
        <w:ind w:left="-15"/>
        <w:jc w:val="both"/>
      </w:pPr>
      <w:r>
        <w:t xml:space="preserve">Section D: </w:t>
      </w:r>
      <w:r>
        <w:tab/>
        <w:t xml:space="preserve">Board of Directors </w:t>
      </w:r>
    </w:p>
    <w:p w14:paraId="54599294" w14:textId="77777777" w:rsidR="00CF36B0" w:rsidRDefault="00B47697" w:rsidP="00841790">
      <w:pPr>
        <w:numPr>
          <w:ilvl w:val="0"/>
          <w:numId w:val="6"/>
        </w:numPr>
        <w:spacing w:after="230"/>
        <w:ind w:left="751" w:right="0" w:hanging="543"/>
        <w:jc w:val="both"/>
      </w:pPr>
      <w:r>
        <w:t>The management of the corporation shall be exercised by and under the authority of the Board of Directors.</w:t>
      </w:r>
      <w:r>
        <w:rPr>
          <w:b/>
        </w:rPr>
        <w:t xml:space="preserve"> </w:t>
      </w:r>
    </w:p>
    <w:p w14:paraId="0B590B9D" w14:textId="77777777" w:rsidR="00CF36B0" w:rsidRDefault="00B47697" w:rsidP="00841790">
      <w:pPr>
        <w:numPr>
          <w:ilvl w:val="0"/>
          <w:numId w:val="6"/>
        </w:numPr>
        <w:spacing w:after="235"/>
        <w:ind w:left="751" w:right="0" w:hanging="543"/>
        <w:jc w:val="both"/>
      </w:pPr>
      <w:r>
        <w:t xml:space="preserve">The membership of the Board of Directors: </w:t>
      </w:r>
    </w:p>
    <w:p w14:paraId="721F4353" w14:textId="77777777" w:rsidR="00CF36B0" w:rsidRDefault="00B47697" w:rsidP="00841790">
      <w:pPr>
        <w:numPr>
          <w:ilvl w:val="1"/>
          <w:numId w:val="6"/>
        </w:numPr>
        <w:ind w:right="0" w:hanging="360"/>
        <w:jc w:val="both"/>
      </w:pPr>
      <w:r>
        <w:t xml:space="preserve">The Board of Directors shall consist of 12 individuals, nine of which are to be elected at an organization meeting as follows: </w:t>
      </w:r>
    </w:p>
    <w:p w14:paraId="3466B752" w14:textId="4C6DC4F6" w:rsidR="00CF36B0" w:rsidRDefault="00B47697" w:rsidP="00841790">
      <w:pPr>
        <w:numPr>
          <w:ilvl w:val="3"/>
          <w:numId w:val="8"/>
        </w:numPr>
        <w:ind w:right="0" w:hanging="360"/>
        <w:jc w:val="both"/>
      </w:pPr>
      <w:r>
        <w:t xml:space="preserve">The four officers of the </w:t>
      </w:r>
      <w:r w:rsidR="003D5A3C">
        <w:t>corporation.</w:t>
      </w:r>
      <w:r>
        <w:t xml:space="preserve"> </w:t>
      </w:r>
    </w:p>
    <w:p w14:paraId="63939B7B" w14:textId="77777777" w:rsidR="00CF36B0" w:rsidRDefault="00B47697" w:rsidP="00841790">
      <w:pPr>
        <w:numPr>
          <w:ilvl w:val="3"/>
          <w:numId w:val="8"/>
        </w:numPr>
        <w:ind w:right="0" w:hanging="360"/>
        <w:jc w:val="both"/>
      </w:pPr>
      <w:r>
        <w:t xml:space="preserve">Five at-large directors whose terms shall be two years.  Directors shall be limited to two consecutive terms. Terms shall be staggered, so that at least one new member is elected each year. </w:t>
      </w:r>
    </w:p>
    <w:p w14:paraId="30C09D98" w14:textId="3C177FFF" w:rsidR="00CF36B0" w:rsidRDefault="00EA53CF" w:rsidP="00841790">
      <w:pPr>
        <w:numPr>
          <w:ilvl w:val="3"/>
          <w:numId w:val="8"/>
        </w:numPr>
        <w:spacing w:after="230"/>
        <w:ind w:right="0" w:hanging="360"/>
        <w:jc w:val="both"/>
      </w:pPr>
      <w:r>
        <w:t>Two</w:t>
      </w:r>
      <w:r w:rsidR="00B47697">
        <w:t xml:space="preserve"> Government Liaison directors (</w:t>
      </w:r>
      <w:r>
        <w:t>non-voting</w:t>
      </w:r>
      <w:r w:rsidR="00B47697">
        <w:t xml:space="preserve">) shall be appointed by </w:t>
      </w:r>
      <w:r>
        <w:t>Local</w:t>
      </w:r>
      <w:r w:rsidR="00B47697">
        <w:t xml:space="preserve"> Emergency Management</w:t>
      </w:r>
      <w:r>
        <w:t xml:space="preserve"> and</w:t>
      </w:r>
      <w:r w:rsidR="00B47697">
        <w:t xml:space="preserve"> the </w:t>
      </w:r>
      <w:r>
        <w:t xml:space="preserve">Local </w:t>
      </w:r>
      <w:r w:rsidR="00B47697">
        <w:t>Department of Health Services</w:t>
      </w:r>
      <w:r>
        <w:t>.</w:t>
      </w:r>
      <w:r w:rsidR="00B47697">
        <w:t xml:space="preserve"> </w:t>
      </w:r>
    </w:p>
    <w:p w14:paraId="686A96E0" w14:textId="77777777" w:rsidR="00CF36B0" w:rsidRDefault="00B47697" w:rsidP="00841790">
      <w:pPr>
        <w:numPr>
          <w:ilvl w:val="1"/>
          <w:numId w:val="6"/>
        </w:numPr>
        <w:spacing w:after="230"/>
        <w:ind w:right="0" w:hanging="360"/>
        <w:jc w:val="both"/>
      </w:pPr>
      <w:r>
        <w:t xml:space="preserve">An individual member of the Board of Directors may resign at any time by delivering written notice to the Chair or Secretary. </w:t>
      </w:r>
    </w:p>
    <w:p w14:paraId="5C2AF43A" w14:textId="77777777" w:rsidR="00CF36B0" w:rsidRDefault="00B47697" w:rsidP="00841790">
      <w:pPr>
        <w:numPr>
          <w:ilvl w:val="1"/>
          <w:numId w:val="6"/>
        </w:numPr>
        <w:ind w:right="0" w:hanging="360"/>
        <w:jc w:val="both"/>
      </w:pPr>
      <w:r>
        <w:t xml:space="preserve">A member of the Board of Directors shall automatically be removed:  </w:t>
      </w:r>
    </w:p>
    <w:p w14:paraId="76E841A3" w14:textId="5616D515" w:rsidR="00CF36B0" w:rsidRDefault="00B47697" w:rsidP="00841790">
      <w:pPr>
        <w:numPr>
          <w:ilvl w:val="3"/>
          <w:numId w:val="7"/>
        </w:numPr>
        <w:ind w:right="0" w:hanging="360"/>
        <w:jc w:val="both"/>
      </w:pPr>
      <w:r>
        <w:t xml:space="preserve">If the organization of which he/she represents ceases to be a member of </w:t>
      </w:r>
      <w:r w:rsidR="00090B56">
        <w:t>[</w:t>
      </w:r>
      <w:r w:rsidR="00614064" w:rsidRPr="00614064">
        <w:rPr>
          <w:highlight w:val="yellow"/>
        </w:rPr>
        <w:t>County</w:t>
      </w:r>
      <w:r w:rsidR="00090B56">
        <w:t>] VOAD</w:t>
      </w:r>
      <w:r>
        <w:t xml:space="preserve"> </w:t>
      </w:r>
    </w:p>
    <w:p w14:paraId="472B11FC" w14:textId="77777777" w:rsidR="00CF36B0" w:rsidRDefault="00B47697" w:rsidP="00841790">
      <w:pPr>
        <w:numPr>
          <w:ilvl w:val="3"/>
          <w:numId w:val="7"/>
        </w:numPr>
        <w:ind w:right="0" w:hanging="360"/>
        <w:jc w:val="both"/>
      </w:pPr>
      <w:r>
        <w:t xml:space="preserve">If he/she is convicted of a felony. </w:t>
      </w:r>
    </w:p>
    <w:p w14:paraId="5A5DCF7B" w14:textId="77777777" w:rsidR="00CF36B0" w:rsidRDefault="00B47697" w:rsidP="00841790">
      <w:pPr>
        <w:numPr>
          <w:ilvl w:val="3"/>
          <w:numId w:val="7"/>
        </w:numPr>
        <w:spacing w:after="230"/>
        <w:ind w:right="0" w:hanging="360"/>
        <w:jc w:val="both"/>
      </w:pPr>
      <w:r>
        <w:t xml:space="preserve">If he/she commits an act of moral turpitude as determined by the Board of Directors.  </w:t>
      </w:r>
    </w:p>
    <w:p w14:paraId="5BED80D7" w14:textId="77777777" w:rsidR="00CF36B0" w:rsidRDefault="00B47697" w:rsidP="00841790">
      <w:pPr>
        <w:numPr>
          <w:ilvl w:val="1"/>
          <w:numId w:val="6"/>
        </w:numPr>
        <w:spacing w:after="230"/>
        <w:ind w:right="0" w:hanging="360"/>
        <w:jc w:val="both"/>
      </w:pPr>
      <w:r>
        <w:t xml:space="preserve">A board member may also be removed by two-thirds vote of the delegates at a general membership meeting. If this action is to be taken, it must be recorded in the minutes and placed on the agenda of such meeting, with two weeks notice given.  </w:t>
      </w:r>
    </w:p>
    <w:p w14:paraId="4174AC2B" w14:textId="77777777" w:rsidR="00CF36B0" w:rsidRDefault="00B47697" w:rsidP="00841790">
      <w:pPr>
        <w:numPr>
          <w:ilvl w:val="1"/>
          <w:numId w:val="6"/>
        </w:numPr>
        <w:spacing w:after="230"/>
        <w:ind w:right="0" w:hanging="360"/>
        <w:jc w:val="both"/>
      </w:pPr>
      <w:r>
        <w:t xml:space="preserve">Any vacancy of the Board of Directors may be filled by the Board consulting with the member organizations and electing an individual to serve the remainder of the unexpired term.  </w:t>
      </w:r>
    </w:p>
    <w:p w14:paraId="33FDD553" w14:textId="77777777" w:rsidR="00CF36B0" w:rsidRDefault="00B47697" w:rsidP="00841790">
      <w:pPr>
        <w:numPr>
          <w:ilvl w:val="1"/>
          <w:numId w:val="6"/>
        </w:numPr>
        <w:ind w:right="0" w:hanging="360"/>
        <w:jc w:val="both"/>
      </w:pPr>
      <w:r>
        <w:t xml:space="preserve">Functions of the Board of Directors </w:t>
      </w:r>
    </w:p>
    <w:p w14:paraId="2BED939E" w14:textId="77777777" w:rsidR="00CF36B0" w:rsidRDefault="00B47697" w:rsidP="00841790">
      <w:pPr>
        <w:numPr>
          <w:ilvl w:val="2"/>
          <w:numId w:val="6"/>
        </w:numPr>
        <w:ind w:right="0" w:hanging="360"/>
        <w:jc w:val="both"/>
      </w:pPr>
      <w:r>
        <w:t xml:space="preserve">To determine the organization's vision, mission, goals and organization-wide policies and priorities with assistance and recommendations from the organizational participants. </w:t>
      </w:r>
    </w:p>
    <w:p w14:paraId="5444CC4B" w14:textId="2FDC7769" w:rsidR="00CF36B0" w:rsidRDefault="00B47697" w:rsidP="00841790">
      <w:pPr>
        <w:numPr>
          <w:ilvl w:val="2"/>
          <w:numId w:val="6"/>
        </w:numPr>
        <w:ind w:right="0" w:hanging="360"/>
        <w:jc w:val="both"/>
      </w:pPr>
      <w:r>
        <w:lastRenderedPageBreak/>
        <w:t xml:space="preserve">To authorize committees and task forces, as it deems necessary to fulfill the purpose and direction of </w:t>
      </w:r>
      <w:r w:rsidR="00090B56">
        <w:t>[</w:t>
      </w:r>
      <w:r w:rsidR="00614064" w:rsidRPr="00614064">
        <w:rPr>
          <w:highlight w:val="yellow"/>
        </w:rPr>
        <w:t>County</w:t>
      </w:r>
      <w:r w:rsidR="00090B56">
        <w:t>] VOAD</w:t>
      </w:r>
      <w:r>
        <w:t xml:space="preserve"> to oversee their work. </w:t>
      </w:r>
    </w:p>
    <w:p w14:paraId="6E5E466A" w14:textId="52B2D036" w:rsidR="00CF36B0" w:rsidRDefault="00B47697" w:rsidP="00841790">
      <w:pPr>
        <w:numPr>
          <w:ilvl w:val="2"/>
          <w:numId w:val="6"/>
        </w:numPr>
        <w:ind w:right="0" w:hanging="360"/>
        <w:jc w:val="both"/>
      </w:pPr>
      <w:r>
        <w:t xml:space="preserve">To designate member/s authorized to make public statements in the name of </w:t>
      </w:r>
      <w:r w:rsidR="00090B56">
        <w:t>[</w:t>
      </w:r>
      <w:r w:rsidR="00614064" w:rsidRPr="00614064">
        <w:rPr>
          <w:highlight w:val="yellow"/>
        </w:rPr>
        <w:t>County</w:t>
      </w:r>
      <w:r w:rsidR="00090B56">
        <w:t>] VOAD</w:t>
      </w:r>
      <w:r>
        <w:t xml:space="preserve">. </w:t>
      </w:r>
    </w:p>
    <w:p w14:paraId="31C0434D" w14:textId="77777777" w:rsidR="00CF36B0" w:rsidRDefault="00B47697" w:rsidP="00841790">
      <w:pPr>
        <w:numPr>
          <w:ilvl w:val="2"/>
          <w:numId w:val="6"/>
        </w:numPr>
        <w:ind w:right="0" w:hanging="360"/>
        <w:jc w:val="both"/>
      </w:pPr>
      <w:r>
        <w:t xml:space="preserve">To set the agenda for organization meetings. </w:t>
      </w:r>
    </w:p>
    <w:p w14:paraId="37E29EF0" w14:textId="77777777" w:rsidR="00CF36B0" w:rsidRDefault="00B47697" w:rsidP="00841790">
      <w:pPr>
        <w:numPr>
          <w:ilvl w:val="2"/>
          <w:numId w:val="6"/>
        </w:numPr>
        <w:ind w:right="0" w:hanging="360"/>
        <w:jc w:val="both"/>
      </w:pPr>
      <w:r>
        <w:t xml:space="preserve">To adopt an annual budget. </w:t>
      </w:r>
    </w:p>
    <w:p w14:paraId="0BF83F59" w14:textId="77777777" w:rsidR="00CF36B0" w:rsidRDefault="00B47697" w:rsidP="00841790">
      <w:pPr>
        <w:numPr>
          <w:ilvl w:val="2"/>
          <w:numId w:val="6"/>
        </w:numPr>
        <w:ind w:right="0" w:hanging="360"/>
        <w:jc w:val="both"/>
      </w:pPr>
      <w:r>
        <w:t xml:space="preserve">To evaluate the work of Committees and Task Forces and to make decisions regarding the continuation, modification, or elimination of units and/or work. </w:t>
      </w:r>
    </w:p>
    <w:p w14:paraId="4DA2EADC" w14:textId="77777777" w:rsidR="00CF36B0" w:rsidRDefault="00B47697" w:rsidP="00841790">
      <w:pPr>
        <w:numPr>
          <w:ilvl w:val="2"/>
          <w:numId w:val="6"/>
        </w:numPr>
        <w:spacing w:after="26"/>
        <w:ind w:right="0" w:hanging="360"/>
        <w:jc w:val="both"/>
      </w:pPr>
      <w:r>
        <w:t xml:space="preserve">To establish any new structures or work that it deems necessary in light of the organization’s vision and mission. </w:t>
      </w:r>
    </w:p>
    <w:p w14:paraId="7E18D63B" w14:textId="77777777" w:rsidR="00CF36B0" w:rsidRDefault="00B47697" w:rsidP="00841790">
      <w:pPr>
        <w:numPr>
          <w:ilvl w:val="2"/>
          <w:numId w:val="6"/>
        </w:numPr>
        <w:ind w:right="0" w:hanging="360"/>
        <w:jc w:val="both"/>
      </w:pPr>
      <w:r>
        <w:t xml:space="preserve">To buy and acquire real property as necessary, to receive gifts and bequests of real or personal property for its objectives, and to hold, sell and dispose of such property, to act as trustees of the corporation. </w:t>
      </w:r>
    </w:p>
    <w:p w14:paraId="19DF8D3F" w14:textId="77777777" w:rsidR="00CF36B0" w:rsidRDefault="00B47697" w:rsidP="00841790">
      <w:pPr>
        <w:numPr>
          <w:ilvl w:val="2"/>
          <w:numId w:val="6"/>
        </w:numPr>
        <w:ind w:right="0" w:hanging="360"/>
        <w:jc w:val="both"/>
      </w:pPr>
      <w:r>
        <w:t xml:space="preserve">To create committees and task forces as it deems necessary. </w:t>
      </w:r>
    </w:p>
    <w:p w14:paraId="303A6E73" w14:textId="77777777" w:rsidR="00CF36B0" w:rsidRDefault="00B47697" w:rsidP="00841790">
      <w:pPr>
        <w:numPr>
          <w:ilvl w:val="2"/>
          <w:numId w:val="6"/>
        </w:numPr>
        <w:spacing w:after="230"/>
        <w:ind w:right="0" w:hanging="360"/>
        <w:jc w:val="both"/>
      </w:pPr>
      <w:r>
        <w:t xml:space="preserve">Upon recommendation of the President, to fill vacancies on Committees, and Task Forces. </w:t>
      </w:r>
    </w:p>
    <w:p w14:paraId="4CABECF8" w14:textId="77777777" w:rsidR="00CF36B0" w:rsidRDefault="00B47697" w:rsidP="00841790">
      <w:pPr>
        <w:numPr>
          <w:ilvl w:val="0"/>
          <w:numId w:val="9"/>
        </w:numPr>
        <w:ind w:right="0" w:hanging="360"/>
        <w:jc w:val="both"/>
      </w:pPr>
      <w:r>
        <w:t xml:space="preserve">Meetings of the Board of Directors </w:t>
      </w:r>
    </w:p>
    <w:p w14:paraId="7AAED2F6" w14:textId="77777777" w:rsidR="00CF36B0" w:rsidRDefault="00B47697" w:rsidP="00841790">
      <w:pPr>
        <w:numPr>
          <w:ilvl w:val="1"/>
          <w:numId w:val="9"/>
        </w:numPr>
        <w:ind w:right="0" w:hanging="360"/>
        <w:jc w:val="both"/>
      </w:pPr>
      <w:r>
        <w:t xml:space="preserve">The Board of Directors shall meet at least four times per year for regular stated meetings. </w:t>
      </w:r>
    </w:p>
    <w:p w14:paraId="1FE024A6" w14:textId="77777777" w:rsidR="00CF36B0" w:rsidRDefault="00B47697" w:rsidP="00841790">
      <w:pPr>
        <w:numPr>
          <w:ilvl w:val="1"/>
          <w:numId w:val="9"/>
        </w:numPr>
        <w:ind w:right="0" w:hanging="360"/>
        <w:jc w:val="both"/>
      </w:pPr>
      <w:r>
        <w:t xml:space="preserve">Meetings may be held a conference call. </w:t>
      </w:r>
    </w:p>
    <w:p w14:paraId="74EAC2C0" w14:textId="77777777" w:rsidR="00CF36B0" w:rsidRDefault="00B47697" w:rsidP="00841790">
      <w:pPr>
        <w:numPr>
          <w:ilvl w:val="1"/>
          <w:numId w:val="9"/>
        </w:numPr>
        <w:ind w:right="0" w:hanging="360"/>
        <w:jc w:val="both"/>
      </w:pPr>
      <w:r>
        <w:t xml:space="preserve">Special meetings may be called by the President, or upon written request of five or more members of the Board of Directors. </w:t>
      </w:r>
    </w:p>
    <w:p w14:paraId="6D3E46C5" w14:textId="77777777" w:rsidR="00CF36B0" w:rsidRDefault="00B47697" w:rsidP="00841790">
      <w:pPr>
        <w:numPr>
          <w:ilvl w:val="1"/>
          <w:numId w:val="9"/>
        </w:numPr>
        <w:ind w:right="0" w:hanging="360"/>
        <w:jc w:val="both"/>
      </w:pPr>
      <w:r>
        <w:t xml:space="preserve">Meetings may be held by any means of communication that allows all participating directors to simultaneously hear or read each other’s communications. </w:t>
      </w:r>
    </w:p>
    <w:p w14:paraId="092DD9B3" w14:textId="77777777" w:rsidR="00CF36B0" w:rsidRDefault="00B47697" w:rsidP="00841790">
      <w:pPr>
        <w:numPr>
          <w:ilvl w:val="1"/>
          <w:numId w:val="9"/>
        </w:numPr>
        <w:ind w:right="0" w:hanging="360"/>
        <w:jc w:val="both"/>
      </w:pPr>
      <w:r>
        <w:t xml:space="preserve">A majority of the number of members of the Board of Directors then in office shall constitute a quorum. </w:t>
      </w:r>
    </w:p>
    <w:p w14:paraId="3F054B52" w14:textId="77777777" w:rsidR="00CF36B0" w:rsidRDefault="00B47697" w:rsidP="00841790">
      <w:pPr>
        <w:numPr>
          <w:ilvl w:val="1"/>
          <w:numId w:val="9"/>
        </w:numPr>
        <w:ind w:right="0" w:hanging="360"/>
        <w:jc w:val="both"/>
      </w:pPr>
      <w:r>
        <w:t xml:space="preserve">Voting shall be by directors present at the meeting.  Proxy voting shall not be allowed. </w:t>
      </w:r>
    </w:p>
    <w:p w14:paraId="49275178" w14:textId="57B9FC7B" w:rsidR="00CF36B0" w:rsidRDefault="00B47697" w:rsidP="00841790">
      <w:pPr>
        <w:numPr>
          <w:ilvl w:val="1"/>
          <w:numId w:val="9"/>
        </w:numPr>
        <w:ind w:right="0" w:hanging="360"/>
        <w:jc w:val="both"/>
      </w:pPr>
      <w:r>
        <w:t xml:space="preserve">Notice of the time and place of all meetings shall be given by the secretary, or designee, to each director by telephone or any electronic method at least </w:t>
      </w:r>
      <w:r w:rsidR="003D5A3C">
        <w:t>forty-eight</w:t>
      </w:r>
      <w:r>
        <w:t xml:space="preserve"> hours before the time set for the meeting; or by depositing such notice at any United States mail collection location at least five days before the time set for the meeting. </w:t>
      </w:r>
    </w:p>
    <w:p w14:paraId="046D49C8" w14:textId="77777777" w:rsidR="00CF36B0" w:rsidRDefault="00B47697" w:rsidP="00841790">
      <w:pPr>
        <w:numPr>
          <w:ilvl w:val="1"/>
          <w:numId w:val="9"/>
        </w:numPr>
        <w:spacing w:after="233"/>
        <w:ind w:right="0" w:hanging="360"/>
        <w:jc w:val="both"/>
      </w:pPr>
      <w:r>
        <w:t xml:space="preserve">Attendance at any meeting shall be waiver of any notice unless at the beginning of such meeting the individual objects to holding the meeting or transacting business at the meeting or objects to considering a matter not within the purpose of the meeting. </w:t>
      </w:r>
    </w:p>
    <w:p w14:paraId="6FB42152" w14:textId="77777777" w:rsidR="00CF36B0" w:rsidRDefault="00B47697" w:rsidP="00841790">
      <w:pPr>
        <w:numPr>
          <w:ilvl w:val="0"/>
          <w:numId w:val="9"/>
        </w:numPr>
        <w:spacing w:after="227"/>
        <w:ind w:right="0" w:hanging="360"/>
        <w:jc w:val="both"/>
      </w:pPr>
      <w:r>
        <w:t xml:space="preserve">Standing Committees of the Board </w:t>
      </w:r>
    </w:p>
    <w:p w14:paraId="6C6F324F" w14:textId="30248F4A" w:rsidR="00CF36B0" w:rsidRDefault="00B47697" w:rsidP="00841790">
      <w:pPr>
        <w:numPr>
          <w:ilvl w:val="1"/>
          <w:numId w:val="9"/>
        </w:numPr>
        <w:spacing w:after="233"/>
        <w:ind w:right="0" w:hanging="360"/>
        <w:jc w:val="both"/>
      </w:pPr>
      <w:r>
        <w:t xml:space="preserve">The </w:t>
      </w:r>
      <w:r w:rsidR="00090B56">
        <w:t>[</w:t>
      </w:r>
      <w:r w:rsidR="00614064" w:rsidRPr="00614064">
        <w:rPr>
          <w:highlight w:val="yellow"/>
        </w:rPr>
        <w:t>County</w:t>
      </w:r>
      <w:r w:rsidR="00090B56">
        <w:t>] VOAD</w:t>
      </w:r>
      <w:r>
        <w:t xml:space="preserve"> board of directors shall appoint members to the Standing Committees on an annual basis. Standing Committees shall establish its own operating procedures provided they are in accordance with the bylaws and any directions of the Board of Directors. </w:t>
      </w:r>
    </w:p>
    <w:p w14:paraId="00E9F3B8" w14:textId="77777777" w:rsidR="00CF36B0" w:rsidRDefault="00B47697" w:rsidP="00841790">
      <w:pPr>
        <w:numPr>
          <w:ilvl w:val="1"/>
          <w:numId w:val="9"/>
        </w:numPr>
        <w:spacing w:after="227"/>
        <w:ind w:right="0" w:hanging="360"/>
        <w:jc w:val="both"/>
      </w:pPr>
      <w:r>
        <w:t xml:space="preserve">Standing Committees </w:t>
      </w:r>
    </w:p>
    <w:p w14:paraId="2A37866E" w14:textId="77777777" w:rsidR="00CF36B0" w:rsidRDefault="00B47697" w:rsidP="00941A70">
      <w:pPr>
        <w:spacing w:after="231"/>
        <w:ind w:left="2880" w:right="0" w:hanging="360"/>
        <w:jc w:val="both"/>
      </w:pPr>
      <w:r>
        <w:t xml:space="preserve">I. Finance Committee </w:t>
      </w:r>
    </w:p>
    <w:p w14:paraId="2F2CE05D" w14:textId="78834740" w:rsidR="00CF36B0" w:rsidRDefault="00B47697" w:rsidP="0076133D">
      <w:pPr>
        <w:numPr>
          <w:ilvl w:val="3"/>
          <w:numId w:val="9"/>
        </w:numPr>
        <w:spacing w:after="233"/>
        <w:ind w:left="3600" w:right="0" w:hanging="360"/>
        <w:jc w:val="both"/>
      </w:pPr>
      <w:r>
        <w:lastRenderedPageBreak/>
        <w:t xml:space="preserve">Membership – shall consist of three board members including the Treasurer of </w:t>
      </w:r>
      <w:r w:rsidR="00090B56">
        <w:t>[</w:t>
      </w:r>
      <w:r w:rsidR="00614064" w:rsidRPr="00614064">
        <w:rPr>
          <w:highlight w:val="yellow"/>
        </w:rPr>
        <w:t>County</w:t>
      </w:r>
      <w:r w:rsidR="00090B56">
        <w:t>] VOAD</w:t>
      </w:r>
      <w:r>
        <w:t xml:space="preserve">, with expertise and experience in financial matters. Terms shall be for one year and are renewable. </w:t>
      </w:r>
    </w:p>
    <w:p w14:paraId="67A809D1" w14:textId="77777777" w:rsidR="00CF36B0" w:rsidRDefault="00B47697" w:rsidP="0076133D">
      <w:pPr>
        <w:ind w:left="3600" w:right="0" w:hanging="360"/>
        <w:jc w:val="both"/>
      </w:pPr>
      <w:r>
        <w:t xml:space="preserve">ii. Functions </w:t>
      </w:r>
    </w:p>
    <w:p w14:paraId="348D77B2" w14:textId="77777777" w:rsidR="00CF36B0" w:rsidRDefault="00B47697" w:rsidP="0076133D">
      <w:pPr>
        <w:numPr>
          <w:ilvl w:val="6"/>
          <w:numId w:val="10"/>
        </w:numPr>
        <w:ind w:left="4320" w:right="0" w:hanging="360"/>
        <w:jc w:val="both"/>
      </w:pPr>
      <w:r>
        <w:t xml:space="preserve">To prepare the annual budget as needed. </w:t>
      </w:r>
    </w:p>
    <w:p w14:paraId="3235C4E0" w14:textId="77777777" w:rsidR="00CF36B0" w:rsidRDefault="00B47697" w:rsidP="0076133D">
      <w:pPr>
        <w:numPr>
          <w:ilvl w:val="6"/>
          <w:numId w:val="10"/>
        </w:numPr>
        <w:ind w:left="4320" w:right="0" w:hanging="360"/>
        <w:jc w:val="both"/>
      </w:pPr>
      <w:r>
        <w:t xml:space="preserve">To provide a plan for raising the funds required by the proposed budget. </w:t>
      </w:r>
    </w:p>
    <w:p w14:paraId="53CE9DB7" w14:textId="77777777" w:rsidR="00CF36B0" w:rsidRDefault="00B47697" w:rsidP="0076133D">
      <w:pPr>
        <w:numPr>
          <w:ilvl w:val="6"/>
          <w:numId w:val="10"/>
        </w:numPr>
        <w:ind w:left="4320" w:right="0" w:hanging="360"/>
        <w:jc w:val="both"/>
      </w:pPr>
      <w:r>
        <w:t xml:space="preserve">To prepare the budget and submit it to the Board of Directors for review and adoption. </w:t>
      </w:r>
    </w:p>
    <w:p w14:paraId="3885553D" w14:textId="77777777" w:rsidR="00CF36B0" w:rsidRDefault="00B47697" w:rsidP="0076133D">
      <w:pPr>
        <w:numPr>
          <w:ilvl w:val="6"/>
          <w:numId w:val="10"/>
        </w:numPr>
        <w:spacing w:after="230"/>
        <w:ind w:left="4320" w:right="0" w:hanging="360"/>
        <w:jc w:val="both"/>
      </w:pPr>
      <w:r>
        <w:t xml:space="preserve">To provide for the regular audit of the Treasurer’s books 5. To periodically review the Accounting Policies and Procedures Manual and recommend any changes to the Board of Directors. </w:t>
      </w:r>
    </w:p>
    <w:p w14:paraId="6E23E43E" w14:textId="77777777" w:rsidR="00CF36B0" w:rsidRDefault="00B47697" w:rsidP="00941A70">
      <w:pPr>
        <w:ind w:left="2520" w:right="0"/>
        <w:jc w:val="both"/>
      </w:pPr>
      <w:r>
        <w:t xml:space="preserve">II. Membership Committee </w:t>
      </w:r>
    </w:p>
    <w:p w14:paraId="71F80B9E" w14:textId="506BAB9D" w:rsidR="00CF36B0" w:rsidRDefault="00B47697" w:rsidP="0076133D">
      <w:pPr>
        <w:numPr>
          <w:ilvl w:val="7"/>
          <w:numId w:val="14"/>
        </w:numPr>
        <w:spacing w:after="230"/>
        <w:ind w:left="3600" w:right="0" w:hanging="385"/>
        <w:jc w:val="both"/>
      </w:pPr>
      <w:r>
        <w:t xml:space="preserve">Membership – shall consist of two board members and may include other members of </w:t>
      </w:r>
      <w:r w:rsidR="00090B56">
        <w:t>[</w:t>
      </w:r>
      <w:r w:rsidR="00614064" w:rsidRPr="00614064">
        <w:rPr>
          <w:highlight w:val="yellow"/>
        </w:rPr>
        <w:t>County</w:t>
      </w:r>
      <w:r w:rsidR="00090B56">
        <w:t>] VOAD</w:t>
      </w:r>
      <w:r>
        <w:t xml:space="preserve">. Terms shall be for one year and are renewable. </w:t>
      </w:r>
    </w:p>
    <w:p w14:paraId="53E29838" w14:textId="77777777" w:rsidR="00CF36B0" w:rsidRDefault="00B47697" w:rsidP="0076133D">
      <w:pPr>
        <w:numPr>
          <w:ilvl w:val="7"/>
          <w:numId w:val="14"/>
        </w:numPr>
        <w:ind w:left="3600" w:right="0" w:hanging="338"/>
        <w:jc w:val="both"/>
      </w:pPr>
      <w:r>
        <w:t xml:space="preserve">Functions: </w:t>
      </w:r>
    </w:p>
    <w:p w14:paraId="36F684DF" w14:textId="77777777" w:rsidR="00CF36B0" w:rsidRDefault="00B47697" w:rsidP="0076133D">
      <w:pPr>
        <w:numPr>
          <w:ilvl w:val="8"/>
          <w:numId w:val="11"/>
        </w:numPr>
        <w:ind w:left="4320" w:right="0" w:hanging="360"/>
        <w:jc w:val="both"/>
      </w:pPr>
      <w:r>
        <w:t xml:space="preserve">To maintain an accurate membership role and resources </w:t>
      </w:r>
    </w:p>
    <w:p w14:paraId="2A542166" w14:textId="77777777" w:rsidR="00CF36B0" w:rsidRDefault="00B47697" w:rsidP="0076133D">
      <w:pPr>
        <w:numPr>
          <w:ilvl w:val="8"/>
          <w:numId w:val="11"/>
        </w:numPr>
        <w:ind w:left="4320" w:right="0" w:hanging="360"/>
        <w:jc w:val="both"/>
      </w:pPr>
      <w:r>
        <w:t xml:space="preserve">To review and update membership agreements </w:t>
      </w:r>
    </w:p>
    <w:p w14:paraId="78921D58" w14:textId="77777777" w:rsidR="00CF36B0" w:rsidRDefault="00B47697" w:rsidP="0076133D">
      <w:pPr>
        <w:numPr>
          <w:ilvl w:val="8"/>
          <w:numId w:val="11"/>
        </w:numPr>
        <w:ind w:left="4320" w:right="0" w:hanging="360"/>
        <w:jc w:val="both"/>
      </w:pPr>
      <w:r>
        <w:t xml:space="preserve">To encourage new applications for membership </w:t>
      </w:r>
    </w:p>
    <w:p w14:paraId="187CAA43" w14:textId="77777777" w:rsidR="00CF36B0" w:rsidRDefault="00B47697" w:rsidP="0076133D">
      <w:pPr>
        <w:numPr>
          <w:ilvl w:val="8"/>
          <w:numId w:val="11"/>
        </w:numPr>
        <w:spacing w:after="233"/>
        <w:ind w:left="4320" w:right="0" w:hanging="360"/>
        <w:jc w:val="both"/>
      </w:pPr>
      <w:r>
        <w:t xml:space="preserve">To encourage current participants to be active in the work of VOAD and long-term recovery </w:t>
      </w:r>
    </w:p>
    <w:p w14:paraId="019C9865" w14:textId="77777777" w:rsidR="00CF36B0" w:rsidRDefault="00B47697" w:rsidP="00841790">
      <w:pPr>
        <w:spacing w:after="228"/>
        <w:ind w:left="2530" w:right="0"/>
        <w:jc w:val="both"/>
      </w:pPr>
      <w:r>
        <w:t xml:space="preserve">III. Long Term Recovery Committee  </w:t>
      </w:r>
    </w:p>
    <w:p w14:paraId="6F8F1C2D" w14:textId="77777777" w:rsidR="00CF36B0" w:rsidRDefault="00B47697" w:rsidP="00584F08">
      <w:pPr>
        <w:numPr>
          <w:ilvl w:val="7"/>
          <w:numId w:val="12"/>
        </w:numPr>
        <w:spacing w:after="230"/>
        <w:ind w:left="3240" w:right="0" w:hanging="338"/>
        <w:jc w:val="both"/>
      </w:pPr>
      <w:r>
        <w:t xml:space="preserve">Membership – shall consist of all board members actively involved in the current long-term recovery event. Additional members who have experience and are active in long term recovery event are also encouraged to participate. Terms are based on the needs of that specific long-term recovery event.  </w:t>
      </w:r>
    </w:p>
    <w:p w14:paraId="6038E11C" w14:textId="77777777" w:rsidR="00CF36B0" w:rsidRDefault="00B47697" w:rsidP="00584F08">
      <w:pPr>
        <w:numPr>
          <w:ilvl w:val="7"/>
          <w:numId w:val="12"/>
        </w:numPr>
        <w:ind w:left="3240" w:right="0" w:hanging="338"/>
        <w:jc w:val="both"/>
      </w:pPr>
      <w:r>
        <w:t xml:space="preserve">Functions: </w:t>
      </w:r>
    </w:p>
    <w:p w14:paraId="0120D0CF" w14:textId="77777777" w:rsidR="00CF36B0" w:rsidRDefault="00B47697" w:rsidP="0076133D">
      <w:pPr>
        <w:numPr>
          <w:ilvl w:val="8"/>
          <w:numId w:val="13"/>
        </w:numPr>
        <w:ind w:left="4320" w:right="0" w:hanging="360"/>
        <w:jc w:val="both"/>
      </w:pPr>
      <w:r>
        <w:t xml:space="preserve">To support participant agencies to be recipients of designated funds for long term recovery </w:t>
      </w:r>
    </w:p>
    <w:p w14:paraId="62F73C4F" w14:textId="77777777" w:rsidR="00CF36B0" w:rsidRDefault="00B47697" w:rsidP="0076133D">
      <w:pPr>
        <w:numPr>
          <w:ilvl w:val="8"/>
          <w:numId w:val="13"/>
        </w:numPr>
        <w:ind w:left="4320" w:right="0" w:hanging="360"/>
        <w:jc w:val="both"/>
      </w:pPr>
      <w:r>
        <w:t xml:space="preserve">To support capacity building in participant agencies </w:t>
      </w:r>
    </w:p>
    <w:p w14:paraId="41D19BDC" w14:textId="77777777" w:rsidR="00CF36B0" w:rsidRDefault="00B47697" w:rsidP="0076133D">
      <w:pPr>
        <w:numPr>
          <w:ilvl w:val="8"/>
          <w:numId w:val="13"/>
        </w:numPr>
        <w:ind w:left="4320" w:right="0" w:hanging="360"/>
        <w:jc w:val="both"/>
      </w:pPr>
      <w:r>
        <w:t xml:space="preserve">To assist with coordination of resources and designated donations for long term recovery from local communities </w:t>
      </w:r>
    </w:p>
    <w:p w14:paraId="21552136" w14:textId="77777777" w:rsidR="00CF36B0" w:rsidRDefault="00B47697" w:rsidP="0076133D">
      <w:pPr>
        <w:numPr>
          <w:ilvl w:val="8"/>
          <w:numId w:val="13"/>
        </w:numPr>
        <w:spacing w:after="230"/>
        <w:ind w:left="4320" w:right="0" w:hanging="360"/>
        <w:jc w:val="both"/>
      </w:pPr>
      <w:r>
        <w:t xml:space="preserve">To revise and update the Long-Term Recovery Manual as needed. </w:t>
      </w:r>
    </w:p>
    <w:p w14:paraId="59E7E9BC" w14:textId="6C12D401" w:rsidR="00CF36B0" w:rsidRDefault="00B47697" w:rsidP="00841790">
      <w:pPr>
        <w:tabs>
          <w:tab w:val="center" w:pos="1135"/>
          <w:tab w:val="center" w:pos="3000"/>
        </w:tabs>
        <w:spacing w:after="238"/>
        <w:ind w:left="0" w:right="0" w:firstLine="0"/>
        <w:jc w:val="both"/>
      </w:pPr>
      <w:r>
        <w:rPr>
          <w:rFonts w:ascii="Calibri" w:eastAsia="Calibri" w:hAnsi="Calibri" w:cs="Calibri"/>
        </w:rPr>
        <w:tab/>
      </w:r>
      <w:r w:rsidR="003D5A3C">
        <w:t>g</w:t>
      </w:r>
      <w:r>
        <w:t xml:space="preserve">. </w:t>
      </w:r>
      <w:r>
        <w:tab/>
        <w:t>Ad</w:t>
      </w:r>
      <w:r w:rsidR="003D5A3C">
        <w:t xml:space="preserve"> </w:t>
      </w:r>
      <w:r>
        <w:t xml:space="preserve">hoc Committees of the Board </w:t>
      </w:r>
    </w:p>
    <w:p w14:paraId="30FEB853" w14:textId="155C1B51" w:rsidR="00CF36B0" w:rsidRDefault="00B47697" w:rsidP="00841790">
      <w:pPr>
        <w:ind w:left="1450" w:right="0"/>
        <w:jc w:val="both"/>
      </w:pPr>
      <w:r>
        <w:t xml:space="preserve">The </w:t>
      </w:r>
      <w:r w:rsidR="00090B56">
        <w:t>[</w:t>
      </w:r>
      <w:r w:rsidR="00614064" w:rsidRPr="00614064">
        <w:rPr>
          <w:highlight w:val="yellow"/>
        </w:rPr>
        <w:t>County</w:t>
      </w:r>
      <w:r w:rsidR="00090B56">
        <w:t>] VOAD</w:t>
      </w:r>
      <w:r>
        <w:t xml:space="preserve"> board of directors may create Ad Hoc Committees and appoint members as needed. Ad Hoc Committees shall establish its own operating procedures provided they are in accordance with the bylaws and any directions of the Board of Directors. </w:t>
      </w:r>
    </w:p>
    <w:p w14:paraId="36F218A0" w14:textId="77777777" w:rsidR="00CF36B0" w:rsidRDefault="00B47697" w:rsidP="00841790">
      <w:pPr>
        <w:spacing w:after="0" w:line="259" w:lineRule="auto"/>
        <w:ind w:left="0" w:right="0" w:firstLine="0"/>
        <w:jc w:val="both"/>
      </w:pPr>
      <w:r>
        <w:rPr>
          <w:b/>
        </w:rPr>
        <w:t xml:space="preserve"> </w:t>
      </w:r>
    </w:p>
    <w:p w14:paraId="00A78F1D" w14:textId="77777777" w:rsidR="00CF36B0" w:rsidRDefault="00B47697" w:rsidP="00841790">
      <w:pPr>
        <w:spacing w:after="0" w:line="259" w:lineRule="auto"/>
        <w:ind w:left="0" w:right="0" w:firstLine="0"/>
        <w:jc w:val="both"/>
      </w:pPr>
      <w:r>
        <w:rPr>
          <w:b/>
        </w:rPr>
        <w:lastRenderedPageBreak/>
        <w:t xml:space="preserve"> </w:t>
      </w:r>
    </w:p>
    <w:p w14:paraId="372A0EF9" w14:textId="77777777" w:rsidR="00CF36B0" w:rsidRDefault="00B47697" w:rsidP="00841790">
      <w:pPr>
        <w:pStyle w:val="Heading1"/>
        <w:numPr>
          <w:ilvl w:val="0"/>
          <w:numId w:val="0"/>
        </w:numPr>
        <w:ind w:left="-5"/>
        <w:jc w:val="both"/>
      </w:pPr>
      <w:r>
        <w:t xml:space="preserve">Section E: Amendments </w:t>
      </w:r>
    </w:p>
    <w:p w14:paraId="638D2C37" w14:textId="77777777" w:rsidR="00CF36B0" w:rsidRDefault="00B47697" w:rsidP="00841790">
      <w:pPr>
        <w:spacing w:after="0" w:line="259" w:lineRule="auto"/>
        <w:ind w:left="0" w:right="0" w:firstLine="0"/>
        <w:jc w:val="both"/>
      </w:pPr>
      <w:r>
        <w:t xml:space="preserve"> </w:t>
      </w:r>
    </w:p>
    <w:p w14:paraId="39E62368" w14:textId="0DA3BBCF" w:rsidR="00CF36B0" w:rsidRDefault="00B47697" w:rsidP="00841790">
      <w:pPr>
        <w:ind w:left="10" w:right="0"/>
        <w:jc w:val="both"/>
      </w:pPr>
      <w:r>
        <w:t xml:space="preserve">Amendments to these bylaws may be made by a two-thirds majority vote at a </w:t>
      </w:r>
      <w:r w:rsidR="00090B56">
        <w:t>[</w:t>
      </w:r>
      <w:r w:rsidR="00614064" w:rsidRPr="00614064">
        <w:rPr>
          <w:highlight w:val="yellow"/>
        </w:rPr>
        <w:t>County</w:t>
      </w:r>
      <w:r w:rsidR="00090B56">
        <w:t>] VOAD</w:t>
      </w:r>
      <w:r>
        <w:t xml:space="preserve"> board meeting.  Amendments must be moved and seconded at a properly noticed board meeting to be voted on at the following board meeting.  </w:t>
      </w:r>
    </w:p>
    <w:p w14:paraId="4CE91610" w14:textId="77777777" w:rsidR="00CF36B0" w:rsidRDefault="00B47697" w:rsidP="00841790">
      <w:pPr>
        <w:spacing w:after="0" w:line="259" w:lineRule="auto"/>
        <w:ind w:left="720" w:right="0" w:firstLine="0"/>
        <w:jc w:val="both"/>
      </w:pPr>
      <w:r>
        <w:t xml:space="preserve"> </w:t>
      </w:r>
    </w:p>
    <w:p w14:paraId="25003004" w14:textId="77777777" w:rsidR="00CF36B0" w:rsidRDefault="00B47697" w:rsidP="00841790">
      <w:pPr>
        <w:spacing w:after="0" w:line="259" w:lineRule="auto"/>
        <w:ind w:left="0" w:right="0" w:firstLine="0"/>
        <w:jc w:val="both"/>
      </w:pPr>
      <w:r>
        <w:t xml:space="preserve"> </w:t>
      </w:r>
    </w:p>
    <w:sectPr w:rsidR="00CF36B0">
      <w:footerReference w:type="even" r:id="rId9"/>
      <w:footerReference w:type="default" r:id="rId10"/>
      <w:footerReference w:type="first" r:id="rId11"/>
      <w:pgSz w:w="12240" w:h="15840"/>
      <w:pgMar w:top="1008" w:right="1013" w:bottom="1488" w:left="1008" w:header="720"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F7D71" w14:textId="77777777" w:rsidR="00ED67AF" w:rsidRDefault="00ED67AF">
      <w:pPr>
        <w:spacing w:after="0" w:line="240" w:lineRule="auto"/>
      </w:pPr>
      <w:r>
        <w:separator/>
      </w:r>
    </w:p>
  </w:endnote>
  <w:endnote w:type="continuationSeparator" w:id="0">
    <w:p w14:paraId="4E3C365C" w14:textId="77777777" w:rsidR="00ED67AF" w:rsidRDefault="00ED6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BB97" w14:textId="77777777" w:rsidR="00CF36B0" w:rsidRDefault="00B47697">
    <w:pPr>
      <w:tabs>
        <w:tab w:val="center" w:pos="5112"/>
      </w:tabs>
      <w:spacing w:after="0" w:line="259" w:lineRule="auto"/>
      <w:ind w:left="0" w:righ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t>1</w:t>
    </w:r>
    <w:r>
      <w:fldChar w:fldCharType="end"/>
    </w:r>
    <w:r>
      <w:t xml:space="preserve"> </w:t>
    </w:r>
  </w:p>
  <w:p w14:paraId="34CD72B0" w14:textId="77777777" w:rsidR="00CF36B0" w:rsidRDefault="00B47697">
    <w:pPr>
      <w:spacing w:after="0" w:line="259" w:lineRule="auto"/>
      <w:ind w:left="0" w:righ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9682" w14:textId="77777777" w:rsidR="00CF36B0" w:rsidRDefault="00B47697">
    <w:pPr>
      <w:tabs>
        <w:tab w:val="center" w:pos="5112"/>
      </w:tabs>
      <w:spacing w:after="0" w:line="259" w:lineRule="auto"/>
      <w:ind w:left="0" w:righ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t>1</w:t>
    </w:r>
    <w:r>
      <w:fldChar w:fldCharType="end"/>
    </w:r>
    <w:r>
      <w:t xml:space="preserve"> </w:t>
    </w:r>
  </w:p>
  <w:p w14:paraId="5A3EF468" w14:textId="77777777" w:rsidR="00CF36B0" w:rsidRDefault="00B47697">
    <w:pPr>
      <w:spacing w:after="0" w:line="259" w:lineRule="auto"/>
      <w:ind w:left="0" w:righ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E392" w14:textId="77777777" w:rsidR="00CF36B0" w:rsidRDefault="00B47697">
    <w:pPr>
      <w:tabs>
        <w:tab w:val="center" w:pos="5112"/>
      </w:tabs>
      <w:spacing w:after="0" w:line="259" w:lineRule="auto"/>
      <w:ind w:left="0" w:righ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t>1</w:t>
    </w:r>
    <w:r>
      <w:fldChar w:fldCharType="end"/>
    </w:r>
    <w:r>
      <w:t xml:space="preserve"> </w:t>
    </w:r>
  </w:p>
  <w:p w14:paraId="2CF70D2A" w14:textId="77777777" w:rsidR="00CF36B0" w:rsidRDefault="00B47697">
    <w:pPr>
      <w:spacing w:after="0" w:line="259" w:lineRule="auto"/>
      <w:ind w:left="0" w:righ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4614" w14:textId="77777777" w:rsidR="00ED67AF" w:rsidRDefault="00ED67AF">
      <w:pPr>
        <w:spacing w:after="0" w:line="240" w:lineRule="auto"/>
      </w:pPr>
      <w:r>
        <w:separator/>
      </w:r>
    </w:p>
  </w:footnote>
  <w:footnote w:type="continuationSeparator" w:id="0">
    <w:p w14:paraId="593C4204" w14:textId="77777777" w:rsidR="00ED67AF" w:rsidRDefault="00ED6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C0E"/>
    <w:multiLevelType w:val="hybridMultilevel"/>
    <w:tmpl w:val="D7C060A6"/>
    <w:lvl w:ilvl="0" w:tplc="587C1BC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F6DD06">
      <w:start w:val="5"/>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08BB4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0C61B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26D6E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BC1AC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98B95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16FD7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3E8A9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1B1B76"/>
    <w:multiLevelType w:val="hybridMultilevel"/>
    <w:tmpl w:val="86CA6F60"/>
    <w:lvl w:ilvl="0" w:tplc="2AB23D8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6F0B6">
      <w:start w:val="1"/>
      <w:numFmt w:val="lowerLetter"/>
      <w:lvlText w:val="%2"/>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DCCF74">
      <w:start w:val="1"/>
      <w:numFmt w:val="lowerRoman"/>
      <w:lvlText w:val="%3"/>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DC1FB8">
      <w:start w:val="1"/>
      <w:numFmt w:val="decimal"/>
      <w:lvlText w:val="%4"/>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C0CDC">
      <w:start w:val="1"/>
      <w:numFmt w:val="lowerLetter"/>
      <w:lvlText w:val="%5"/>
      <w:lvlJc w:val="left"/>
      <w:pPr>
        <w:ind w:left="2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DC70D2">
      <w:start w:val="1"/>
      <w:numFmt w:val="lowerRoman"/>
      <w:lvlText w:val="%6"/>
      <w:lvlJc w:val="left"/>
      <w:pPr>
        <w:ind w:left="2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82AEB8">
      <w:start w:val="1"/>
      <w:numFmt w:val="decimal"/>
      <w:lvlText w:val="%7"/>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6A3FF8">
      <w:start w:val="1"/>
      <w:numFmt w:val="lowerLetter"/>
      <w:lvlText w:val="%8"/>
      <w:lvlJc w:val="left"/>
      <w:pPr>
        <w:ind w:left="3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107B28">
      <w:start w:val="1"/>
      <w:numFmt w:val="decimal"/>
      <w:lvlRestart w:val="0"/>
      <w:lvlText w:val="%9."/>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706E4D"/>
    <w:multiLevelType w:val="hybridMultilevel"/>
    <w:tmpl w:val="9410C552"/>
    <w:lvl w:ilvl="0" w:tplc="80745FE4">
      <w:start w:val="1"/>
      <w:numFmt w:val="upperRoman"/>
      <w:lvlText w:val="%1."/>
      <w:lvlJc w:val="left"/>
      <w:pPr>
        <w:ind w:left="7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6CA9588">
      <w:start w:val="1"/>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2C5AEC">
      <w:start w:val="1"/>
      <w:numFmt w:val="decimal"/>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F42394">
      <w:start w:val="1"/>
      <w:numFmt w:val="decimal"/>
      <w:lvlText w:val="%4"/>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FCCB4A">
      <w:start w:val="1"/>
      <w:numFmt w:val="lowerLetter"/>
      <w:lvlText w:val="%5"/>
      <w:lvlJc w:val="left"/>
      <w:pPr>
        <w:ind w:left="3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76EE4A">
      <w:start w:val="1"/>
      <w:numFmt w:val="lowerRoman"/>
      <w:lvlText w:val="%6"/>
      <w:lvlJc w:val="left"/>
      <w:pPr>
        <w:ind w:left="4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4AE756">
      <w:start w:val="1"/>
      <w:numFmt w:val="decimal"/>
      <w:lvlText w:val="%7"/>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0E1104">
      <w:start w:val="1"/>
      <w:numFmt w:val="lowerLetter"/>
      <w:lvlText w:val="%8"/>
      <w:lvlJc w:val="left"/>
      <w:pPr>
        <w:ind w:left="5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42A592">
      <w:start w:val="1"/>
      <w:numFmt w:val="lowerRoman"/>
      <w:lvlText w:val="%9"/>
      <w:lvlJc w:val="left"/>
      <w:pPr>
        <w:ind w:left="6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346DE0"/>
    <w:multiLevelType w:val="hybridMultilevel"/>
    <w:tmpl w:val="F690A086"/>
    <w:lvl w:ilvl="0" w:tplc="A37AF95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C01620">
      <w:start w:val="1"/>
      <w:numFmt w:val="lowerLetter"/>
      <w:lvlText w:val="%2"/>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525F24">
      <w:start w:val="1"/>
      <w:numFmt w:val="lowerRoman"/>
      <w:lvlText w:val="%3"/>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86D870">
      <w:start w:val="1"/>
      <w:numFmt w:val="decimal"/>
      <w:lvlText w:val="%4"/>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0AA2FA">
      <w:start w:val="1"/>
      <w:numFmt w:val="lowerLetter"/>
      <w:lvlText w:val="%5"/>
      <w:lvlJc w:val="left"/>
      <w:pPr>
        <w:ind w:left="2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465AB8">
      <w:start w:val="1"/>
      <w:numFmt w:val="lowerRoman"/>
      <w:lvlText w:val="%6"/>
      <w:lvlJc w:val="left"/>
      <w:pPr>
        <w:ind w:left="2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9AE2D0">
      <w:start w:val="1"/>
      <w:numFmt w:val="decimal"/>
      <w:lvlText w:val="%7"/>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DAE030">
      <w:start w:val="1"/>
      <w:numFmt w:val="lowerLetter"/>
      <w:lvlText w:val="%8"/>
      <w:lvlJc w:val="left"/>
      <w:pPr>
        <w:ind w:left="3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FEF912">
      <w:start w:val="1"/>
      <w:numFmt w:val="decimal"/>
      <w:lvlRestart w:val="0"/>
      <w:lvlText w:val="%9."/>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0B76B4"/>
    <w:multiLevelType w:val="hybridMultilevel"/>
    <w:tmpl w:val="70C6FD0C"/>
    <w:lvl w:ilvl="0" w:tplc="578025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7637D2">
      <w:start w:val="1"/>
      <w:numFmt w:val="lowerLetter"/>
      <w:lvlText w:val="%2"/>
      <w:lvlJc w:val="left"/>
      <w:pPr>
        <w:ind w:left="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BE4210">
      <w:start w:val="1"/>
      <w:numFmt w:val="lowerRoman"/>
      <w:lvlText w:val="%3"/>
      <w:lvlJc w:val="left"/>
      <w:pPr>
        <w:ind w:left="1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40718A">
      <w:start w:val="1"/>
      <w:numFmt w:val="decimal"/>
      <w:lvlText w:val="%4"/>
      <w:lvlJc w:val="left"/>
      <w:pPr>
        <w:ind w:left="1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D0E698">
      <w:start w:val="1"/>
      <w:numFmt w:val="lowerLetter"/>
      <w:lvlText w:val="%5"/>
      <w:lvlJc w:val="left"/>
      <w:pPr>
        <w:ind w:left="2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041112">
      <w:start w:val="1"/>
      <w:numFmt w:val="lowerRoman"/>
      <w:lvlText w:val="%6"/>
      <w:lvlJc w:val="left"/>
      <w:pPr>
        <w:ind w:left="2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E8F9B2">
      <w:start w:val="1"/>
      <w:numFmt w:val="decimal"/>
      <w:lvlText w:val="%7"/>
      <w:lvlJc w:val="left"/>
      <w:pPr>
        <w:ind w:left="3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BE7A3C">
      <w:start w:val="1"/>
      <w:numFmt w:val="lowerRoman"/>
      <w:lvlRestart w:val="0"/>
      <w:lvlText w:val="%8."/>
      <w:lvlJc w:val="left"/>
      <w:pPr>
        <w:ind w:left="3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90FDF4">
      <w:start w:val="1"/>
      <w:numFmt w:val="lowerRoman"/>
      <w:lvlText w:val="%9"/>
      <w:lvlJc w:val="left"/>
      <w:pPr>
        <w:ind w:left="4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854E3F"/>
    <w:multiLevelType w:val="hybridMultilevel"/>
    <w:tmpl w:val="124E813E"/>
    <w:lvl w:ilvl="0" w:tplc="C4A20B7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0CECB0">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A29A04">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E094C0">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F428FE">
      <w:start w:val="1"/>
      <w:numFmt w:val="lowerLetter"/>
      <w:lvlText w:val="%5"/>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8C2318">
      <w:start w:val="1"/>
      <w:numFmt w:val="lowerRoman"/>
      <w:lvlText w:val="%6"/>
      <w:lvlJc w:val="left"/>
      <w:pPr>
        <w:ind w:left="2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C42022">
      <w:start w:val="1"/>
      <w:numFmt w:val="decimal"/>
      <w:lvlRestart w:val="0"/>
      <w:lvlText w:val="%7."/>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087AE0">
      <w:start w:val="1"/>
      <w:numFmt w:val="lowerLetter"/>
      <w:lvlText w:val="%8"/>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6A43FA">
      <w:start w:val="1"/>
      <w:numFmt w:val="lowerRoman"/>
      <w:lvlText w:val="%9"/>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C067F0"/>
    <w:multiLevelType w:val="hybridMultilevel"/>
    <w:tmpl w:val="6DA26672"/>
    <w:lvl w:ilvl="0" w:tplc="9386E1F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5C9400">
      <w:start w:val="1"/>
      <w:numFmt w:val="lowerLetter"/>
      <w:lvlText w:val="%2"/>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DCAA28">
      <w:start w:val="1"/>
      <w:numFmt w:val="lowerRoman"/>
      <w:lvlText w:val="%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86B6BC">
      <w:start w:val="1"/>
      <w:numFmt w:val="decimal"/>
      <w:lvlRestart w:val="0"/>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508AE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588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F20EB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CA2B0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46C0C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251D83"/>
    <w:multiLevelType w:val="hybridMultilevel"/>
    <w:tmpl w:val="A462AB80"/>
    <w:lvl w:ilvl="0" w:tplc="C65080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74FFEE">
      <w:start w:val="1"/>
      <w:numFmt w:val="lowerLetter"/>
      <w:lvlText w:val="%2"/>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841CE0">
      <w:start w:val="1"/>
      <w:numFmt w:val="lowerRoman"/>
      <w:lvlText w:val="%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3E8DCC">
      <w:start w:val="1"/>
      <w:numFmt w:val="decimal"/>
      <w:lvlRestart w:val="0"/>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CC64D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16A2E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28DB7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FA4CD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4218C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3A49B9"/>
    <w:multiLevelType w:val="hybridMultilevel"/>
    <w:tmpl w:val="065E8412"/>
    <w:lvl w:ilvl="0" w:tplc="D3561250">
      <w:start w:val="1"/>
      <w:numFmt w:val="upperRoman"/>
      <w:lvlText w:val="%1."/>
      <w:lvlJc w:val="left"/>
      <w:pPr>
        <w:ind w:left="7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F866796">
      <w:start w:val="1"/>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74D3CA">
      <w:start w:val="1"/>
      <w:numFmt w:val="decimal"/>
      <w:lvlText w:val="%3."/>
      <w:lvlJc w:val="left"/>
      <w:pPr>
        <w:ind w:left="2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E8B6C4">
      <w:start w:val="1"/>
      <w:numFmt w:val="decimal"/>
      <w:lvlText w:val="%4"/>
      <w:lvlJc w:val="left"/>
      <w:pPr>
        <w:ind w:left="3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E2CA4C">
      <w:start w:val="1"/>
      <w:numFmt w:val="lowerLetter"/>
      <w:lvlText w:val="%5"/>
      <w:lvlJc w:val="left"/>
      <w:pPr>
        <w:ind w:left="3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D02AFE">
      <w:start w:val="1"/>
      <w:numFmt w:val="lowerRoman"/>
      <w:lvlText w:val="%6"/>
      <w:lvlJc w:val="left"/>
      <w:pPr>
        <w:ind w:left="4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F607BE">
      <w:start w:val="1"/>
      <w:numFmt w:val="decimal"/>
      <w:lvlText w:val="%7"/>
      <w:lvlJc w:val="left"/>
      <w:pPr>
        <w:ind w:left="5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F26C66">
      <w:start w:val="1"/>
      <w:numFmt w:val="lowerLetter"/>
      <w:lvlText w:val="%8"/>
      <w:lvlJc w:val="left"/>
      <w:pPr>
        <w:ind w:left="5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A49762">
      <w:start w:val="1"/>
      <w:numFmt w:val="lowerRoman"/>
      <w:lvlText w:val="%9"/>
      <w:lvlJc w:val="left"/>
      <w:pPr>
        <w:ind w:left="6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ED7DD5"/>
    <w:multiLevelType w:val="hybridMultilevel"/>
    <w:tmpl w:val="7298B0DC"/>
    <w:lvl w:ilvl="0" w:tplc="7ED88BB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A6DFE">
      <w:start w:val="1"/>
      <w:numFmt w:val="lowerLetter"/>
      <w:lvlText w:val="%2"/>
      <w:lvlJc w:val="left"/>
      <w:pPr>
        <w:ind w:left="1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DC7F10">
      <w:start w:val="1"/>
      <w:numFmt w:val="decimal"/>
      <w:lvlText w:val="%3."/>
      <w:lvlJc w:val="left"/>
      <w:pPr>
        <w:ind w:left="2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343D96">
      <w:start w:val="1"/>
      <w:numFmt w:val="decimal"/>
      <w:lvlText w:val="%4"/>
      <w:lvlJc w:val="left"/>
      <w:pPr>
        <w:ind w:left="3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EAAF66">
      <w:start w:val="1"/>
      <w:numFmt w:val="lowerLetter"/>
      <w:lvlText w:val="%5"/>
      <w:lvlJc w:val="left"/>
      <w:pPr>
        <w:ind w:left="3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C8BB92">
      <w:start w:val="1"/>
      <w:numFmt w:val="lowerRoman"/>
      <w:lvlText w:val="%6"/>
      <w:lvlJc w:val="left"/>
      <w:pPr>
        <w:ind w:left="4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9AB55A">
      <w:start w:val="1"/>
      <w:numFmt w:val="decimal"/>
      <w:lvlText w:val="%7"/>
      <w:lvlJc w:val="left"/>
      <w:pPr>
        <w:ind w:left="5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468CE4">
      <w:start w:val="1"/>
      <w:numFmt w:val="lowerLetter"/>
      <w:lvlText w:val="%8"/>
      <w:lvlJc w:val="left"/>
      <w:pPr>
        <w:ind w:left="5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8AA7D8">
      <w:start w:val="1"/>
      <w:numFmt w:val="lowerRoman"/>
      <w:lvlText w:val="%9"/>
      <w:lvlJc w:val="left"/>
      <w:pPr>
        <w:ind w:left="6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5C354B"/>
    <w:multiLevelType w:val="hybridMultilevel"/>
    <w:tmpl w:val="918E9060"/>
    <w:lvl w:ilvl="0" w:tplc="33F230A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F6A6E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6AF3B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0A551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5AD51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82113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2EB16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8E3B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DAC7A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C7162E"/>
    <w:multiLevelType w:val="hybridMultilevel"/>
    <w:tmpl w:val="4602365A"/>
    <w:lvl w:ilvl="0" w:tplc="66A063C6">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DA66EC">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6EB98E">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AC48EA">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0C4786">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5AEEFE">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FC485C">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B223E2">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084AC8">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85C1009"/>
    <w:multiLevelType w:val="hybridMultilevel"/>
    <w:tmpl w:val="3BA6A0CE"/>
    <w:lvl w:ilvl="0" w:tplc="AC3E30A8">
      <w:start w:val="7"/>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9879D4">
      <w:start w:val="1"/>
      <w:numFmt w:val="decimal"/>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0485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6EB98E">
      <w:start w:val="1"/>
      <w:numFmt w:val="lowerRoman"/>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8A86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FE97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EE7D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D0AB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FAB5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AB15E1E"/>
    <w:multiLevelType w:val="hybridMultilevel"/>
    <w:tmpl w:val="F404CA06"/>
    <w:lvl w:ilvl="0" w:tplc="BD82D6F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E27E7E">
      <w:start w:val="1"/>
      <w:numFmt w:val="lowerLetter"/>
      <w:lvlText w:val="%2"/>
      <w:lvlJc w:val="left"/>
      <w:pPr>
        <w:ind w:left="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E835AC">
      <w:start w:val="1"/>
      <w:numFmt w:val="lowerRoman"/>
      <w:lvlText w:val="%3"/>
      <w:lvlJc w:val="left"/>
      <w:pPr>
        <w:ind w:left="1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A8DADA">
      <w:start w:val="1"/>
      <w:numFmt w:val="decimal"/>
      <w:lvlText w:val="%4"/>
      <w:lvlJc w:val="left"/>
      <w:pPr>
        <w:ind w:left="1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287406">
      <w:start w:val="1"/>
      <w:numFmt w:val="lowerLetter"/>
      <w:lvlText w:val="%5"/>
      <w:lvlJc w:val="left"/>
      <w:pPr>
        <w:ind w:left="2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1E7136">
      <w:start w:val="1"/>
      <w:numFmt w:val="lowerRoman"/>
      <w:lvlText w:val="%6"/>
      <w:lvlJc w:val="left"/>
      <w:pPr>
        <w:ind w:left="2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42DFC2">
      <w:start w:val="1"/>
      <w:numFmt w:val="decimal"/>
      <w:lvlText w:val="%7"/>
      <w:lvlJc w:val="left"/>
      <w:pPr>
        <w:ind w:left="3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267FDC">
      <w:start w:val="1"/>
      <w:numFmt w:val="lowerRoman"/>
      <w:lvlRestart w:val="0"/>
      <w:lvlText w:val="%8."/>
      <w:lvlJc w:val="left"/>
      <w:pPr>
        <w:ind w:left="3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C4D076">
      <w:start w:val="1"/>
      <w:numFmt w:val="lowerRoman"/>
      <w:lvlText w:val="%9"/>
      <w:lvlJc w:val="left"/>
      <w:pPr>
        <w:ind w:left="4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D785483"/>
    <w:multiLevelType w:val="hybridMultilevel"/>
    <w:tmpl w:val="FEF473B6"/>
    <w:lvl w:ilvl="0" w:tplc="8B024EF0">
      <w:start w:val="1"/>
      <w:numFmt w:val="upperRoman"/>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FE60392">
      <w:start w:val="1"/>
      <w:numFmt w:val="lowerLetter"/>
      <w:lvlText w:val="%2"/>
      <w:lvlJc w:val="left"/>
      <w:pPr>
        <w:ind w:left="12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1EA33EC">
      <w:start w:val="1"/>
      <w:numFmt w:val="lowerRoman"/>
      <w:lvlText w:val="%3"/>
      <w:lvlJc w:val="left"/>
      <w:pPr>
        <w:ind w:left="19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D5C8B00">
      <w:start w:val="1"/>
      <w:numFmt w:val="decimal"/>
      <w:lvlText w:val="%4"/>
      <w:lvlJc w:val="left"/>
      <w:pPr>
        <w:ind w:left="26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982D6A6">
      <w:start w:val="1"/>
      <w:numFmt w:val="lowerLetter"/>
      <w:lvlText w:val="%5"/>
      <w:lvlJc w:val="left"/>
      <w:pPr>
        <w:ind w:left="34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E1A54D2">
      <w:start w:val="1"/>
      <w:numFmt w:val="lowerRoman"/>
      <w:lvlText w:val="%6"/>
      <w:lvlJc w:val="left"/>
      <w:pPr>
        <w:ind w:left="41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62C9794">
      <w:start w:val="1"/>
      <w:numFmt w:val="decimal"/>
      <w:lvlText w:val="%7"/>
      <w:lvlJc w:val="left"/>
      <w:pPr>
        <w:ind w:left="48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55A2A12">
      <w:start w:val="1"/>
      <w:numFmt w:val="lowerLetter"/>
      <w:lvlText w:val="%8"/>
      <w:lvlJc w:val="left"/>
      <w:pPr>
        <w:ind w:left="55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00A196C">
      <w:start w:val="1"/>
      <w:numFmt w:val="lowerRoman"/>
      <w:lvlText w:val="%9"/>
      <w:lvlJc w:val="left"/>
      <w:pPr>
        <w:ind w:left="62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8"/>
  </w:num>
  <w:num w:numId="3">
    <w:abstractNumId w:val="0"/>
  </w:num>
  <w:num w:numId="4">
    <w:abstractNumId w:val="9"/>
  </w:num>
  <w:num w:numId="5">
    <w:abstractNumId w:val="10"/>
  </w:num>
  <w:num w:numId="6">
    <w:abstractNumId w:val="2"/>
  </w:num>
  <w:num w:numId="7">
    <w:abstractNumId w:val="6"/>
  </w:num>
  <w:num w:numId="8">
    <w:abstractNumId w:val="7"/>
  </w:num>
  <w:num w:numId="9">
    <w:abstractNumId w:val="12"/>
  </w:num>
  <w:num w:numId="10">
    <w:abstractNumId w:val="5"/>
  </w:num>
  <w:num w:numId="11">
    <w:abstractNumId w:val="1"/>
  </w:num>
  <w:num w:numId="12">
    <w:abstractNumId w:val="4"/>
  </w:num>
  <w:num w:numId="13">
    <w:abstractNumId w:val="3"/>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6B0"/>
    <w:rsid w:val="00020294"/>
    <w:rsid w:val="00062249"/>
    <w:rsid w:val="00090B56"/>
    <w:rsid w:val="00184791"/>
    <w:rsid w:val="001C58F9"/>
    <w:rsid w:val="002A6D88"/>
    <w:rsid w:val="003D5A3C"/>
    <w:rsid w:val="004F5FBD"/>
    <w:rsid w:val="00584F08"/>
    <w:rsid w:val="00614064"/>
    <w:rsid w:val="007240BC"/>
    <w:rsid w:val="0076133D"/>
    <w:rsid w:val="00783B6B"/>
    <w:rsid w:val="007A4BAC"/>
    <w:rsid w:val="008264DD"/>
    <w:rsid w:val="00841790"/>
    <w:rsid w:val="00941A70"/>
    <w:rsid w:val="00963ABD"/>
    <w:rsid w:val="00B47697"/>
    <w:rsid w:val="00B7677B"/>
    <w:rsid w:val="00CF36B0"/>
    <w:rsid w:val="00D25317"/>
    <w:rsid w:val="00DC3FCA"/>
    <w:rsid w:val="00E845BB"/>
    <w:rsid w:val="00E958C4"/>
    <w:rsid w:val="00EA53CF"/>
    <w:rsid w:val="00EC35E8"/>
    <w:rsid w:val="00ED67AF"/>
    <w:rsid w:val="00FA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5394"/>
  <w15:docId w15:val="{0A74E2A6-56C8-4C98-A12B-46EEE90E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027" w:right="1949" w:hanging="10"/>
    </w:pPr>
    <w:rPr>
      <w:rFonts w:ascii="Arial" w:eastAsia="Arial" w:hAnsi="Arial" w:cs="Arial"/>
      <w:color w:val="000000"/>
    </w:rPr>
  </w:style>
  <w:style w:type="paragraph" w:styleId="Heading1">
    <w:name w:val="heading 1"/>
    <w:next w:val="Normal"/>
    <w:link w:val="Heading1Char"/>
    <w:uiPriority w:val="9"/>
    <w:qFormat/>
    <w:pPr>
      <w:keepNext/>
      <w:keepLines/>
      <w:numPr>
        <w:numId w:val="15"/>
      </w:numPr>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ListParagraph">
    <w:name w:val="List Paragraph"/>
    <w:basedOn w:val="Normal"/>
    <w:uiPriority w:val="34"/>
    <w:qFormat/>
    <w:rsid w:val="00E95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CC44B-6664-4792-9E0A-5DF8FC0F1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2664</TotalTime>
  <Pages>8</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MAVOAD</vt:lpstr>
    </vt:vector>
  </TitlesOfParts>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MAVOAD</dc:title>
  <dc:subject/>
  <dc:creator>murphydoyle</dc:creator>
  <cp:keywords/>
  <dc:description/>
  <cp:lastModifiedBy>Gannon Gann</cp:lastModifiedBy>
  <cp:revision>16</cp:revision>
  <dcterms:created xsi:type="dcterms:W3CDTF">2022-06-13T16:19:00Z</dcterms:created>
  <dcterms:modified xsi:type="dcterms:W3CDTF">2022-06-15T20:24:00Z</dcterms:modified>
</cp:coreProperties>
</file>